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2C22" w14:textId="4E96BEFA" w:rsidR="005F1B6C" w:rsidRPr="00AF237D" w:rsidRDefault="00BD1611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F237D">
        <w:rPr>
          <w:rFonts w:ascii="Arial" w:hAnsi="Arial" w:cs="Arial"/>
          <w:color w:val="000000" w:themeColor="text1"/>
        </w:rPr>
        <w:t xml:space="preserve">Mountain Cattlemen call for a return to traditional forest management </w:t>
      </w:r>
    </w:p>
    <w:p w14:paraId="62B0130F" w14:textId="55AA2701" w:rsidR="005F1B6C" w:rsidRPr="00AF237D" w:rsidRDefault="005F1B6C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 xml:space="preserve">RETURNING cattle to the Alpine areas of Victoria and an increase in ‘cool burns’ are being recommended by the Mountain Cattlemen’s Association of Victoria (MCAV) as a means to </w:t>
      </w:r>
      <w:r w:rsidR="00DE4160" w:rsidRPr="00AF237D">
        <w:rPr>
          <w:rFonts w:ascii="Arial" w:hAnsi="Arial" w:cs="Arial"/>
          <w:color w:val="000000" w:themeColor="text1"/>
        </w:rPr>
        <w:t xml:space="preserve">reduce </w:t>
      </w:r>
      <w:r w:rsidR="001B1B70" w:rsidRPr="00AF237D">
        <w:rPr>
          <w:rFonts w:ascii="Arial" w:hAnsi="Arial" w:cs="Arial"/>
          <w:color w:val="000000" w:themeColor="text1"/>
        </w:rPr>
        <w:t xml:space="preserve">bushfire </w:t>
      </w:r>
      <w:r w:rsidR="00DE4160" w:rsidRPr="00AF237D">
        <w:rPr>
          <w:rFonts w:ascii="Arial" w:hAnsi="Arial" w:cs="Arial"/>
          <w:color w:val="000000" w:themeColor="text1"/>
        </w:rPr>
        <w:t>fuel in the High Country</w:t>
      </w:r>
    </w:p>
    <w:p w14:paraId="0E7AAD82" w14:textId="60785EF9" w:rsidR="005F1B6C" w:rsidRPr="00AF237D" w:rsidRDefault="005F1B6C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Making their</w:t>
      </w:r>
      <w:r w:rsidR="00DE4160" w:rsidRPr="00AF237D">
        <w:rPr>
          <w:rFonts w:ascii="Arial" w:hAnsi="Arial" w:cs="Arial"/>
          <w:color w:val="000000" w:themeColor="text1"/>
        </w:rPr>
        <w:t xml:space="preserve"> </w:t>
      </w:r>
      <w:r w:rsidRPr="00AF237D">
        <w:rPr>
          <w:rFonts w:ascii="Arial" w:hAnsi="Arial" w:cs="Arial"/>
          <w:color w:val="000000" w:themeColor="text1"/>
        </w:rPr>
        <w:t xml:space="preserve">submission to the Royal Commission into National Natural Disaster Arrangement (the Bushfire Royal Commission), the MCAV has come up with six recommendations </w:t>
      </w:r>
      <w:r w:rsidR="001B1B70" w:rsidRPr="00AF237D">
        <w:rPr>
          <w:rFonts w:ascii="Arial" w:hAnsi="Arial" w:cs="Arial"/>
          <w:color w:val="000000" w:themeColor="text1"/>
        </w:rPr>
        <w:t>they want implemented</w:t>
      </w:r>
      <w:r w:rsidRPr="00AF237D">
        <w:rPr>
          <w:rFonts w:ascii="Arial" w:hAnsi="Arial" w:cs="Arial"/>
          <w:color w:val="000000" w:themeColor="text1"/>
        </w:rPr>
        <w:t xml:space="preserve"> into future </w:t>
      </w:r>
      <w:r w:rsidR="00DE4160" w:rsidRPr="00AF237D">
        <w:rPr>
          <w:rFonts w:ascii="Arial" w:hAnsi="Arial" w:cs="Arial"/>
          <w:color w:val="000000" w:themeColor="text1"/>
        </w:rPr>
        <w:t>fire management strategies</w:t>
      </w:r>
      <w:r w:rsidRPr="00AF237D">
        <w:rPr>
          <w:rFonts w:ascii="Arial" w:hAnsi="Arial" w:cs="Arial"/>
          <w:color w:val="000000" w:themeColor="text1"/>
        </w:rPr>
        <w:t xml:space="preserve"> </w:t>
      </w:r>
    </w:p>
    <w:p w14:paraId="798EB1E0" w14:textId="3ADE1E74" w:rsidR="005F1B6C" w:rsidRPr="00AF237D" w:rsidRDefault="005F1B6C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They not only include returning cattle to graze increased areas of the High Country – the groups champion cause – but also a change in the way residents are able to access their properties post- bushfire</w:t>
      </w:r>
      <w:r w:rsidR="001B1B70" w:rsidRPr="00AF237D">
        <w:rPr>
          <w:rFonts w:ascii="Arial" w:hAnsi="Arial" w:cs="Arial"/>
          <w:color w:val="000000" w:themeColor="text1"/>
        </w:rPr>
        <w:t xml:space="preserve"> </w:t>
      </w:r>
      <w:r w:rsidRPr="00AF237D">
        <w:rPr>
          <w:rFonts w:ascii="Arial" w:hAnsi="Arial" w:cs="Arial"/>
          <w:color w:val="000000" w:themeColor="text1"/>
        </w:rPr>
        <w:t xml:space="preserve">and the implementation </w:t>
      </w:r>
      <w:r w:rsidR="002B398C" w:rsidRPr="00AF237D">
        <w:rPr>
          <w:rFonts w:ascii="Arial" w:hAnsi="Arial" w:cs="Arial"/>
          <w:color w:val="000000" w:themeColor="text1"/>
        </w:rPr>
        <w:t>of backburning</w:t>
      </w:r>
      <w:r w:rsidRPr="00AF237D">
        <w:rPr>
          <w:rFonts w:ascii="Arial" w:hAnsi="Arial" w:cs="Arial"/>
          <w:color w:val="000000" w:themeColor="text1"/>
        </w:rPr>
        <w:t xml:space="preserve"> program</w:t>
      </w:r>
      <w:r w:rsidR="001B1B70" w:rsidRPr="00AF237D">
        <w:rPr>
          <w:rFonts w:ascii="Arial" w:hAnsi="Arial" w:cs="Arial"/>
          <w:color w:val="000000" w:themeColor="text1"/>
        </w:rPr>
        <w:t xml:space="preserve">s </w:t>
      </w:r>
      <w:r w:rsidRPr="00AF237D">
        <w:rPr>
          <w:rFonts w:ascii="Arial" w:hAnsi="Arial" w:cs="Arial"/>
          <w:color w:val="000000" w:themeColor="text1"/>
        </w:rPr>
        <w:t>based on traditional aboriginal techniques.</w:t>
      </w:r>
    </w:p>
    <w:p w14:paraId="6CBB631C" w14:textId="434DB342" w:rsidR="005F1B6C" w:rsidRPr="00AF237D" w:rsidRDefault="001B1B70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“</w:t>
      </w:r>
      <w:r w:rsidR="00DE4160" w:rsidRPr="00AF237D">
        <w:rPr>
          <w:rFonts w:ascii="Arial" w:hAnsi="Arial" w:cs="Arial"/>
          <w:color w:val="000000" w:themeColor="text1"/>
        </w:rPr>
        <w:t xml:space="preserve">It is clear </w:t>
      </w:r>
      <w:r w:rsidR="00C05ECD" w:rsidRPr="00AF237D">
        <w:rPr>
          <w:rFonts w:ascii="Arial" w:hAnsi="Arial" w:cs="Arial"/>
          <w:color w:val="000000" w:themeColor="text1"/>
        </w:rPr>
        <w:t>that cattle</w:t>
      </w:r>
      <w:r w:rsidR="005F1B6C" w:rsidRPr="00AF237D">
        <w:rPr>
          <w:rFonts w:ascii="Arial" w:hAnsi="Arial" w:cs="Arial"/>
          <w:color w:val="000000" w:themeColor="text1"/>
        </w:rPr>
        <w:t xml:space="preserve"> grazing is one of the most effective tools </w:t>
      </w:r>
      <w:r w:rsidR="00725DB6" w:rsidRPr="00AF237D">
        <w:rPr>
          <w:rFonts w:ascii="Arial" w:hAnsi="Arial" w:cs="Arial"/>
          <w:color w:val="000000" w:themeColor="text1"/>
        </w:rPr>
        <w:t xml:space="preserve">to reduce </w:t>
      </w:r>
      <w:r w:rsidR="005F1B6C" w:rsidRPr="00AF237D">
        <w:rPr>
          <w:rFonts w:ascii="Arial" w:hAnsi="Arial" w:cs="Arial"/>
          <w:color w:val="000000" w:themeColor="text1"/>
        </w:rPr>
        <w:t>bushfire fuel loads</w:t>
      </w:r>
      <w:r w:rsidR="00DE4160" w:rsidRPr="00AF237D">
        <w:rPr>
          <w:rFonts w:ascii="Arial" w:hAnsi="Arial" w:cs="Arial"/>
          <w:color w:val="000000" w:themeColor="text1"/>
        </w:rPr>
        <w:t xml:space="preserve"> in some areas of the High </w:t>
      </w:r>
      <w:r w:rsidR="00C05ECD" w:rsidRPr="00AF237D">
        <w:rPr>
          <w:rFonts w:ascii="Arial" w:hAnsi="Arial" w:cs="Arial"/>
          <w:color w:val="000000" w:themeColor="text1"/>
        </w:rPr>
        <w:t>country,</w:t>
      </w:r>
      <w:r w:rsidR="005F1B6C" w:rsidRPr="00AF237D">
        <w:rPr>
          <w:rFonts w:ascii="Arial" w:hAnsi="Arial" w:cs="Arial"/>
          <w:color w:val="000000" w:themeColor="text1"/>
        </w:rPr>
        <w:t>” MCAV president, Bruce McCormack, said.</w:t>
      </w:r>
    </w:p>
    <w:p w14:paraId="62B4B3D5" w14:textId="091ABDB5" w:rsidR="005F1B6C" w:rsidRPr="00AF237D" w:rsidRDefault="005F1B6C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 xml:space="preserve">“So it will come as no surprise that one of our recommendations includes this – but what the </w:t>
      </w:r>
      <w:r w:rsidR="00725DB6" w:rsidRPr="00AF237D">
        <w:rPr>
          <w:rFonts w:ascii="Arial" w:hAnsi="Arial" w:cs="Arial"/>
          <w:color w:val="000000" w:themeColor="text1"/>
        </w:rPr>
        <w:t xml:space="preserve">general </w:t>
      </w:r>
      <w:r w:rsidRPr="00AF237D">
        <w:rPr>
          <w:rFonts w:ascii="Arial" w:hAnsi="Arial" w:cs="Arial"/>
          <w:color w:val="000000" w:themeColor="text1"/>
        </w:rPr>
        <w:t xml:space="preserve">public may not realise is that controlled burns are not carried out beyond a certain altitude, so in genuine ‘high’ country one of the only methods of fuel reduction is </w:t>
      </w:r>
      <w:r w:rsidR="00725DB6" w:rsidRPr="00AF237D">
        <w:rPr>
          <w:rFonts w:ascii="Arial" w:hAnsi="Arial" w:cs="Arial"/>
          <w:color w:val="000000" w:themeColor="text1"/>
        </w:rPr>
        <w:t>Alpine grazing.”</w:t>
      </w:r>
    </w:p>
    <w:p w14:paraId="5C8C0F8B" w14:textId="33975048" w:rsidR="00725DB6" w:rsidRPr="00AF237D" w:rsidRDefault="00725DB6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 xml:space="preserve">The MCAV’s submission, which is available </w:t>
      </w:r>
      <w:r w:rsidR="001B1B70" w:rsidRPr="00AF237D">
        <w:rPr>
          <w:rFonts w:ascii="Arial" w:hAnsi="Arial" w:cs="Arial"/>
          <w:color w:val="000000" w:themeColor="text1"/>
        </w:rPr>
        <w:t xml:space="preserve">on the group’s </w:t>
      </w:r>
      <w:r w:rsidRPr="00AF237D">
        <w:rPr>
          <w:rFonts w:ascii="Arial" w:hAnsi="Arial" w:cs="Arial"/>
          <w:color w:val="000000" w:themeColor="text1"/>
        </w:rPr>
        <w:t xml:space="preserve">website, </w:t>
      </w:r>
      <w:r w:rsidR="00C05ECD" w:rsidRPr="00AF237D">
        <w:rPr>
          <w:rFonts w:ascii="Arial" w:hAnsi="Arial" w:cs="Arial"/>
          <w:color w:val="000000" w:themeColor="text1"/>
        </w:rPr>
        <w:t>details the</w:t>
      </w:r>
      <w:r w:rsidR="001B1B70" w:rsidRPr="00AF237D">
        <w:rPr>
          <w:rFonts w:ascii="Arial" w:hAnsi="Arial" w:cs="Arial"/>
          <w:color w:val="000000" w:themeColor="text1"/>
        </w:rPr>
        <w:t xml:space="preserve"> </w:t>
      </w:r>
      <w:r w:rsidRPr="00AF237D">
        <w:rPr>
          <w:rFonts w:ascii="Arial" w:hAnsi="Arial" w:cs="Arial"/>
          <w:color w:val="000000" w:themeColor="text1"/>
        </w:rPr>
        <w:t>on-the-ground experience garnered by cattlemen across generations.</w:t>
      </w:r>
    </w:p>
    <w:p w14:paraId="0BFCF0B5" w14:textId="30D33077" w:rsidR="00725DB6" w:rsidRPr="00AF237D" w:rsidRDefault="00725DB6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“Our submission and recommendations come not from book learning and sitting behind a desk, but from more than 160 years</w:t>
      </w:r>
      <w:r w:rsidR="00DE4160" w:rsidRPr="00AF237D">
        <w:rPr>
          <w:rFonts w:ascii="Arial" w:hAnsi="Arial" w:cs="Arial"/>
          <w:color w:val="000000" w:themeColor="text1"/>
        </w:rPr>
        <w:t xml:space="preserve"> of our families living and working in the</w:t>
      </w:r>
      <w:r w:rsidRPr="00AF237D">
        <w:rPr>
          <w:rFonts w:ascii="Arial" w:hAnsi="Arial" w:cs="Arial"/>
          <w:color w:val="000000" w:themeColor="text1"/>
        </w:rPr>
        <w:t xml:space="preserve"> forest</w:t>
      </w:r>
      <w:r w:rsidR="001B1B70" w:rsidRPr="00AF237D">
        <w:rPr>
          <w:rFonts w:ascii="Arial" w:hAnsi="Arial" w:cs="Arial"/>
          <w:color w:val="000000" w:themeColor="text1"/>
        </w:rPr>
        <w:t>,”</w:t>
      </w:r>
      <w:r w:rsidRPr="00AF237D">
        <w:rPr>
          <w:rFonts w:ascii="Arial" w:hAnsi="Arial" w:cs="Arial"/>
          <w:color w:val="000000" w:themeColor="text1"/>
        </w:rPr>
        <w:t xml:space="preserve"> Mr McCormack said.</w:t>
      </w:r>
    </w:p>
    <w:p w14:paraId="024F5896" w14:textId="50C0FCBD" w:rsidR="00725DB6" w:rsidRPr="00AF237D" w:rsidRDefault="001B1B70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 xml:space="preserve">What sets the </w:t>
      </w:r>
      <w:r w:rsidR="00725DB6" w:rsidRPr="00AF237D">
        <w:rPr>
          <w:rFonts w:ascii="Arial" w:hAnsi="Arial" w:cs="Arial"/>
          <w:color w:val="000000" w:themeColor="text1"/>
        </w:rPr>
        <w:t xml:space="preserve">MCAVs submission </w:t>
      </w:r>
      <w:r w:rsidRPr="00AF237D">
        <w:rPr>
          <w:rFonts w:ascii="Arial" w:hAnsi="Arial" w:cs="Arial"/>
          <w:color w:val="000000" w:themeColor="text1"/>
        </w:rPr>
        <w:t xml:space="preserve">apart </w:t>
      </w:r>
      <w:r w:rsidR="00725DB6" w:rsidRPr="00AF237D">
        <w:rPr>
          <w:rFonts w:ascii="Arial" w:hAnsi="Arial" w:cs="Arial"/>
          <w:color w:val="000000" w:themeColor="text1"/>
        </w:rPr>
        <w:t>is the group is not focused just on returning cattle, but in incorporating a combined approach to the management of the entire Victorian High Country.</w:t>
      </w:r>
    </w:p>
    <w:p w14:paraId="2248DCB5" w14:textId="77777777" w:rsidR="001B1B70" w:rsidRPr="00AF237D" w:rsidRDefault="001B1B70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 xml:space="preserve">“Cattlemen learnt many of our fire management practices from Indigenous Australians,” Mr McCormack said. </w:t>
      </w:r>
    </w:p>
    <w:p w14:paraId="4D8C16D1" w14:textId="1E0CDB55" w:rsidR="00725DB6" w:rsidRPr="00AF237D" w:rsidRDefault="00725DB6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“</w:t>
      </w:r>
      <w:r w:rsidR="008D6E61" w:rsidRPr="00AF237D">
        <w:rPr>
          <w:rFonts w:ascii="Arial" w:hAnsi="Arial" w:cs="Arial"/>
          <w:color w:val="000000" w:themeColor="text1"/>
        </w:rPr>
        <w:t xml:space="preserve">It has been proven that </w:t>
      </w:r>
      <w:r w:rsidRPr="00AF237D">
        <w:rPr>
          <w:rFonts w:ascii="Arial" w:hAnsi="Arial" w:cs="Arial"/>
          <w:color w:val="000000" w:themeColor="text1"/>
        </w:rPr>
        <w:t xml:space="preserve">Indigenous Australians used </w:t>
      </w:r>
      <w:r w:rsidR="008D6E61" w:rsidRPr="00AF237D">
        <w:rPr>
          <w:rFonts w:ascii="Arial" w:hAnsi="Arial" w:cs="Arial"/>
          <w:color w:val="000000" w:themeColor="text1"/>
        </w:rPr>
        <w:t>to burn the country regularly</w:t>
      </w:r>
      <w:r w:rsidR="001B1B70" w:rsidRPr="00AF237D">
        <w:rPr>
          <w:rFonts w:ascii="Arial" w:hAnsi="Arial" w:cs="Arial"/>
          <w:color w:val="000000" w:themeColor="text1"/>
        </w:rPr>
        <w:t>,</w:t>
      </w:r>
      <w:r w:rsidR="008D6E61" w:rsidRPr="00AF237D">
        <w:rPr>
          <w:rFonts w:ascii="Arial" w:hAnsi="Arial" w:cs="Arial"/>
          <w:color w:val="000000" w:themeColor="text1"/>
        </w:rPr>
        <w:t xml:space="preserve"> and that is why the early explorers noted that the forests were “open and park like”</w:t>
      </w:r>
      <w:r w:rsidR="001B1B70" w:rsidRPr="00AF237D">
        <w:rPr>
          <w:rFonts w:ascii="Arial" w:hAnsi="Arial" w:cs="Arial"/>
          <w:color w:val="000000" w:themeColor="text1"/>
        </w:rPr>
        <w:t>.</w:t>
      </w:r>
    </w:p>
    <w:p w14:paraId="3ED2C62E" w14:textId="1ED59318" w:rsidR="00725DB6" w:rsidRPr="00AF237D" w:rsidRDefault="00725DB6">
      <w:pPr>
        <w:rPr>
          <w:rFonts w:ascii="Arial" w:hAnsi="Arial" w:cs="Arial"/>
          <w:color w:val="000000" w:themeColor="text1"/>
        </w:rPr>
      </w:pPr>
      <w:r w:rsidRPr="00AF237D">
        <w:rPr>
          <w:rFonts w:ascii="Arial" w:hAnsi="Arial" w:cs="Arial"/>
          <w:color w:val="000000" w:themeColor="text1"/>
        </w:rPr>
        <w:t>“We want the Alpine and State Forest areas to be in the best condition possible, and that comes from combining a number of strategies to get the best result.”</w:t>
      </w:r>
    </w:p>
    <w:p w14:paraId="691BA5E7" w14:textId="5658EDD9" w:rsidR="008D6E61" w:rsidRPr="00AF237D" w:rsidRDefault="00725DB6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</w:rPr>
      </w:pP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The MCAV 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</w:rPr>
        <w:t xml:space="preserve">has suggested to the Royal Commission that 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Indigenous fire 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</w:rPr>
        <w:t>practitioner, Victor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</w:rPr>
        <w:t xml:space="preserve"> Steffenson</w:t>
      </w:r>
      <w:r w:rsidR="001B1B70" w:rsidRPr="00AF237D">
        <w:rPr>
          <w:rFonts w:ascii="Arial" w:hAnsi="Arial" w:cs="Arial"/>
          <w:color w:val="000000" w:themeColor="text1"/>
          <w:sz w:val="22"/>
          <w:szCs w:val="22"/>
        </w:rPr>
        <w:t>,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</w:rPr>
        <w:t xml:space="preserve"> and historian Professor Bill Gammage</w:t>
      </w:r>
      <w:r w:rsidR="001B1B70" w:rsidRPr="00AF237D">
        <w:rPr>
          <w:rFonts w:ascii="Arial" w:hAnsi="Arial" w:cs="Arial"/>
          <w:color w:val="000000" w:themeColor="text1"/>
          <w:sz w:val="22"/>
          <w:szCs w:val="22"/>
        </w:rPr>
        <w:t xml:space="preserve">, be invited 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>to explain the positive effect cultural burning h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</w:rPr>
        <w:t>as on the health of the forests</w:t>
      </w:r>
      <w:r w:rsidR="001B1B70" w:rsidRPr="00AF237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D0C5B53" w14:textId="4A723422" w:rsidR="00725DB6" w:rsidRPr="00AF237D" w:rsidRDefault="00725DB6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</w:rPr>
      </w:pPr>
      <w:r w:rsidRPr="00AF237D">
        <w:rPr>
          <w:rFonts w:ascii="Arial" w:hAnsi="Arial" w:cs="Arial"/>
          <w:color w:val="000000" w:themeColor="text1"/>
          <w:sz w:val="22"/>
          <w:szCs w:val="22"/>
        </w:rPr>
        <w:t>Former MCAV president</w:t>
      </w:r>
      <w:r w:rsidR="001B1B70" w:rsidRPr="00AF237D">
        <w:rPr>
          <w:rFonts w:ascii="Arial" w:hAnsi="Arial" w:cs="Arial"/>
          <w:color w:val="000000" w:themeColor="text1"/>
          <w:sz w:val="22"/>
          <w:szCs w:val="22"/>
        </w:rPr>
        <w:t>,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 Graeme Stoney</w:t>
      </w:r>
      <w:r w:rsidR="001B1B70" w:rsidRPr="00AF23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undertook much of the research required for the </w:t>
      </w:r>
      <w:r w:rsidR="002B398C" w:rsidRPr="00AF237D">
        <w:rPr>
          <w:rFonts w:ascii="Arial" w:hAnsi="Arial" w:cs="Arial"/>
          <w:color w:val="000000" w:themeColor="text1"/>
          <w:sz w:val="22"/>
          <w:szCs w:val="22"/>
        </w:rPr>
        <w:t>group’s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 submission</w:t>
      </w:r>
      <w:r w:rsidR="002B398C" w:rsidRPr="00AF237D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 incl</w:t>
      </w:r>
      <w:r w:rsidR="002B398C" w:rsidRPr="00AF237D">
        <w:rPr>
          <w:rFonts w:ascii="Arial" w:hAnsi="Arial" w:cs="Arial"/>
          <w:color w:val="000000" w:themeColor="text1"/>
          <w:sz w:val="22"/>
          <w:szCs w:val="22"/>
        </w:rPr>
        <w:t>uding a detailed look at past Bushfire Royal Commissions.</w:t>
      </w:r>
    </w:p>
    <w:p w14:paraId="0744E509" w14:textId="600533F4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“In 1939 Judge 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Leonard </w:t>
      </w:r>
      <w:r w:rsidRPr="00AF237D">
        <w:rPr>
          <w:rStyle w:val="Emphasis"/>
          <w:rFonts w:ascii="Arial" w:hAnsi="Arial" w:cs="Arial"/>
          <w:i w:val="0"/>
          <w:iCs w:val="0"/>
          <w:color w:val="000000" w:themeColor="text1"/>
          <w:sz w:val="22"/>
          <w:szCs w:val="22"/>
          <w:shd w:val="clear" w:color="auto" w:fill="FFFFFF"/>
        </w:rPr>
        <w:t>Stretton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led an inquiry into the Black Friday bushfires, and much of the current </w:t>
      </w:r>
      <w:r w:rsidR="0040768F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thinking is 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still based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on what he found at the time,” Mr Stoney said.</w:t>
      </w:r>
    </w:p>
    <w:p w14:paraId="605D83BB" w14:textId="4A220416" w:rsidR="0040768F" w:rsidRPr="00AF237D" w:rsidRDefault="001B1B70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“It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has become clear in recent times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that much of what Stretton found was incorrect, 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such as that lightning starts few if any bushfires – but his report </w:t>
      </w:r>
      <w:r w:rsidR="0040768F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has been held up as something</w:t>
      </w:r>
      <w:r w:rsidR="00837B53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the authorities and conservation groups</w:t>
      </w:r>
      <w:r w:rsidR="0040768F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follow ever since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0768F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261165B" w14:textId="0FB53618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“As a group we h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ave been 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constantly calling for</w:t>
      </w: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 better system based on common sense and practical strategies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 reduce fuel loads and therefore the intensity of bushfires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8D6E61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” Mr Stoney 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said.</w:t>
      </w:r>
    </w:p>
    <w:p w14:paraId="63FB75D6" w14:textId="252E1B29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</w:rPr>
      </w:pPr>
      <w:r w:rsidRPr="00AF237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To read the MCAV’s submission to the </w:t>
      </w:r>
      <w:r w:rsidRPr="00AF237D">
        <w:rPr>
          <w:rFonts w:ascii="Arial" w:hAnsi="Arial" w:cs="Arial"/>
          <w:color w:val="000000" w:themeColor="text1"/>
          <w:sz w:val="22"/>
          <w:szCs w:val="22"/>
        </w:rPr>
        <w:t xml:space="preserve">Royal Commission into National Natural Disaster Arrangement head to </w:t>
      </w:r>
      <w:hyperlink r:id="rId4" w:history="1">
        <w:r w:rsidRPr="00AF237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www.mcav.com.au</w:t>
        </w:r>
      </w:hyperlink>
      <w:r w:rsidRPr="00AF237D">
        <w:rPr>
          <w:rFonts w:ascii="Arial" w:hAnsi="Arial" w:cs="Arial"/>
          <w:color w:val="000000" w:themeColor="text1"/>
          <w:sz w:val="22"/>
          <w:szCs w:val="22"/>
        </w:rPr>
        <w:t>.</w:t>
      </w:r>
      <w:r w:rsidR="00C05ECD" w:rsidRPr="00AF23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768F" w:rsidRPr="00AF237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5C545E3" w14:textId="77777777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B3E3B62" w14:textId="6D78D0E0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EF21D02" w14:textId="77777777" w:rsidR="002B398C" w:rsidRPr="00AF237D" w:rsidRDefault="002B398C" w:rsidP="00725DB6">
      <w:pPr>
        <w:pStyle w:val="Default"/>
        <w:spacing w:after="66"/>
        <w:rPr>
          <w:rFonts w:ascii="Arial" w:hAnsi="Arial" w:cs="Arial"/>
          <w:color w:val="000000" w:themeColor="text1"/>
          <w:sz w:val="22"/>
          <w:szCs w:val="22"/>
        </w:rPr>
      </w:pPr>
    </w:p>
    <w:sectPr w:rsidR="002B398C" w:rsidRPr="00AF2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6C"/>
    <w:rsid w:val="001B1B70"/>
    <w:rsid w:val="002B398C"/>
    <w:rsid w:val="0040768F"/>
    <w:rsid w:val="004740DF"/>
    <w:rsid w:val="005F1B6C"/>
    <w:rsid w:val="00616B4F"/>
    <w:rsid w:val="00725DB6"/>
    <w:rsid w:val="00837B53"/>
    <w:rsid w:val="008D6E61"/>
    <w:rsid w:val="00AD2409"/>
    <w:rsid w:val="00AF237D"/>
    <w:rsid w:val="00BD1611"/>
    <w:rsid w:val="00C05ECD"/>
    <w:rsid w:val="00D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DFBB"/>
  <w15:docId w15:val="{A7ACC7F8-E432-47D7-A00C-980DB2A8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398C"/>
    <w:rPr>
      <w:i/>
      <w:iCs/>
    </w:rPr>
  </w:style>
  <w:style w:type="character" w:styleId="Hyperlink">
    <w:name w:val="Hyperlink"/>
    <w:basedOn w:val="DefaultParagraphFont"/>
    <w:uiPriority w:val="99"/>
    <w:unhideWhenUsed/>
    <w:rsid w:val="002B39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v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2020-05-14T08:54:00Z</dcterms:created>
  <dcterms:modified xsi:type="dcterms:W3CDTF">2020-05-14T08:54:00Z</dcterms:modified>
</cp:coreProperties>
</file>