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960F" w14:textId="6AE795DD" w:rsidR="009C1716" w:rsidRDefault="001642C3">
      <w:pPr>
        <w:rPr>
          <w:rFonts w:ascii="Arial" w:hAnsi="Arial" w:cs="Arial"/>
          <w:sz w:val="20"/>
          <w:szCs w:val="20"/>
          <w:lang w:val="en-US"/>
        </w:rPr>
      </w:pPr>
      <w:r w:rsidRPr="005D7D19">
        <w:rPr>
          <w:rFonts w:ascii="Arial" w:hAnsi="Arial" w:cs="Arial"/>
          <w:sz w:val="20"/>
          <w:szCs w:val="20"/>
          <w:lang w:val="en-US"/>
        </w:rPr>
        <w:t>MCAV Media Release</w:t>
      </w:r>
    </w:p>
    <w:p w14:paraId="516D3AC4" w14:textId="3FB90E98" w:rsidR="00DB1958" w:rsidRDefault="00DB195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595 words + caption</w:t>
      </w:r>
    </w:p>
    <w:p w14:paraId="2EFB8BD5" w14:textId="77777777" w:rsidR="00DB1958" w:rsidRDefault="00DB1958">
      <w:pPr>
        <w:rPr>
          <w:rFonts w:ascii="Arial" w:hAnsi="Arial" w:cs="Arial"/>
          <w:sz w:val="20"/>
          <w:szCs w:val="20"/>
          <w:lang w:val="en-US"/>
        </w:rPr>
      </w:pPr>
    </w:p>
    <w:p w14:paraId="3971B4BC" w14:textId="4D263CCC" w:rsidR="00DB1958" w:rsidRDefault="00DB195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PHOTOCAPTION:</w:t>
      </w:r>
    </w:p>
    <w:p w14:paraId="4EF7340D" w14:textId="04B16EFC" w:rsidR="00CE1964" w:rsidRDefault="00CE196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UNITED: President of the Mountain Cattlemen’s Association, Bruce McCormack, said his organization had always supported the timber industry</w:t>
      </w:r>
      <w:r w:rsidR="006B3592">
        <w:rPr>
          <w:rFonts w:ascii="Arial" w:hAnsi="Arial" w:cs="Arial"/>
          <w:sz w:val="20"/>
          <w:szCs w:val="20"/>
          <w:lang w:val="en-US"/>
        </w:rPr>
        <w:t>.</w:t>
      </w:r>
    </w:p>
    <w:p w14:paraId="0C4C57DC" w14:textId="77777777" w:rsidR="00DB1958" w:rsidRPr="005D7D19" w:rsidRDefault="00DB1958">
      <w:pPr>
        <w:rPr>
          <w:rFonts w:ascii="Arial" w:hAnsi="Arial" w:cs="Arial"/>
          <w:sz w:val="20"/>
          <w:szCs w:val="20"/>
          <w:lang w:val="en-US"/>
        </w:rPr>
      </w:pPr>
    </w:p>
    <w:p w14:paraId="1C868398" w14:textId="6F73252C" w:rsidR="003D0FA4" w:rsidRPr="005D7D19" w:rsidRDefault="003D0FA4">
      <w:pPr>
        <w:rPr>
          <w:rFonts w:ascii="Arial" w:hAnsi="Arial" w:cs="Arial"/>
          <w:sz w:val="20"/>
          <w:szCs w:val="20"/>
          <w:lang w:val="en-US"/>
        </w:rPr>
      </w:pPr>
    </w:p>
    <w:p w14:paraId="2F6609B6" w14:textId="0944EF76" w:rsidR="003D0FA4" w:rsidRDefault="003D0FA4">
      <w:pPr>
        <w:rPr>
          <w:rFonts w:ascii="Arial" w:hAnsi="Arial" w:cs="Arial"/>
          <w:sz w:val="20"/>
          <w:szCs w:val="20"/>
          <w:lang w:val="en-US"/>
        </w:rPr>
      </w:pPr>
      <w:r w:rsidRPr="005D7D19">
        <w:rPr>
          <w:rFonts w:ascii="Arial" w:hAnsi="Arial" w:cs="Arial"/>
          <w:sz w:val="20"/>
          <w:szCs w:val="20"/>
          <w:lang w:val="en-US"/>
        </w:rPr>
        <w:t>“We support</w:t>
      </w:r>
      <w:r w:rsidR="00E05306">
        <w:rPr>
          <w:rFonts w:ascii="Arial" w:hAnsi="Arial" w:cs="Arial"/>
          <w:sz w:val="20"/>
          <w:szCs w:val="20"/>
          <w:lang w:val="en-US"/>
        </w:rPr>
        <w:t xml:space="preserve"> </w:t>
      </w:r>
      <w:r w:rsidRPr="005D7D19">
        <w:rPr>
          <w:rFonts w:ascii="Arial" w:hAnsi="Arial" w:cs="Arial"/>
          <w:sz w:val="20"/>
          <w:szCs w:val="20"/>
          <w:lang w:val="en-US"/>
        </w:rPr>
        <w:t xml:space="preserve">responsible logging” – </w:t>
      </w:r>
      <w:r w:rsidR="005D7D19">
        <w:rPr>
          <w:rFonts w:ascii="Arial" w:hAnsi="Arial" w:cs="Arial"/>
          <w:sz w:val="20"/>
          <w:szCs w:val="20"/>
          <w:lang w:val="en-US"/>
        </w:rPr>
        <w:t>Cattlemen</w:t>
      </w:r>
      <w:r w:rsidRPr="005D7D19">
        <w:rPr>
          <w:rFonts w:ascii="Arial" w:hAnsi="Arial" w:cs="Arial"/>
          <w:sz w:val="20"/>
          <w:szCs w:val="20"/>
          <w:lang w:val="en-US"/>
        </w:rPr>
        <w:t xml:space="preserve"> hit back at former members who want to see logging </w:t>
      </w:r>
      <w:proofErr w:type="gramStart"/>
      <w:r w:rsidRPr="005D7D19">
        <w:rPr>
          <w:rFonts w:ascii="Arial" w:hAnsi="Arial" w:cs="Arial"/>
          <w:sz w:val="20"/>
          <w:szCs w:val="20"/>
          <w:lang w:val="en-US"/>
        </w:rPr>
        <w:t>end</w:t>
      </w:r>
      <w:proofErr w:type="gramEnd"/>
    </w:p>
    <w:p w14:paraId="73BE90CF" w14:textId="70C65387" w:rsidR="001642C3" w:rsidRPr="005D7D19" w:rsidRDefault="001642C3">
      <w:pPr>
        <w:rPr>
          <w:rFonts w:ascii="Arial" w:hAnsi="Arial" w:cs="Arial"/>
          <w:sz w:val="20"/>
          <w:szCs w:val="20"/>
          <w:lang w:val="en-US"/>
        </w:rPr>
      </w:pPr>
    </w:p>
    <w:p w14:paraId="037F457A" w14:textId="053CB44B" w:rsidR="001642C3" w:rsidRPr="005D7D19" w:rsidRDefault="001642C3">
      <w:pPr>
        <w:rPr>
          <w:rFonts w:ascii="Arial" w:hAnsi="Arial" w:cs="Arial"/>
          <w:sz w:val="20"/>
          <w:szCs w:val="20"/>
          <w:lang w:val="en-US"/>
        </w:rPr>
      </w:pPr>
      <w:r w:rsidRPr="005D7D19">
        <w:rPr>
          <w:rFonts w:ascii="Arial" w:hAnsi="Arial" w:cs="Arial"/>
          <w:sz w:val="20"/>
          <w:szCs w:val="20"/>
          <w:lang w:val="en-US"/>
        </w:rPr>
        <w:t>THE Mountain Cattlemen’s Association of Victoria (MCAV) has hit back at claims they want to see logging cease following a recent story in the media.</w:t>
      </w:r>
    </w:p>
    <w:p w14:paraId="6780BB8B" w14:textId="6268043D" w:rsidR="001642C3" w:rsidRPr="005D7D19" w:rsidRDefault="001642C3">
      <w:pPr>
        <w:rPr>
          <w:rFonts w:ascii="Arial" w:hAnsi="Arial" w:cs="Arial"/>
          <w:sz w:val="20"/>
          <w:szCs w:val="20"/>
          <w:lang w:val="en-US"/>
        </w:rPr>
      </w:pPr>
      <w:r w:rsidRPr="005D7D19">
        <w:rPr>
          <w:rFonts w:ascii="Arial" w:hAnsi="Arial" w:cs="Arial"/>
          <w:sz w:val="20"/>
          <w:szCs w:val="20"/>
          <w:lang w:val="en-US"/>
        </w:rPr>
        <w:t xml:space="preserve">“Claims that the MCAV have joined forces with two environmental groups calling for </w:t>
      </w:r>
      <w:proofErr w:type="spellStart"/>
      <w:r w:rsidRPr="005D7D19">
        <w:rPr>
          <w:rFonts w:ascii="Arial" w:hAnsi="Arial" w:cs="Arial"/>
          <w:sz w:val="20"/>
          <w:szCs w:val="20"/>
          <w:lang w:val="en-US"/>
        </w:rPr>
        <w:t>VicForests</w:t>
      </w:r>
      <w:proofErr w:type="spellEnd"/>
      <w:r w:rsidRPr="005D7D19">
        <w:rPr>
          <w:rFonts w:ascii="Arial" w:hAnsi="Arial" w:cs="Arial"/>
          <w:sz w:val="20"/>
          <w:szCs w:val="20"/>
          <w:lang w:val="en-US"/>
        </w:rPr>
        <w:t xml:space="preserve"> to surrender their right to log out of areas </w:t>
      </w:r>
      <w:r w:rsidR="00D61BBC" w:rsidRPr="005D7D19">
        <w:rPr>
          <w:rFonts w:ascii="Arial" w:hAnsi="Arial" w:cs="Arial"/>
          <w:sz w:val="20"/>
          <w:szCs w:val="20"/>
          <w:lang w:val="en-US"/>
        </w:rPr>
        <w:t xml:space="preserve">near Dinner Plain </w:t>
      </w:r>
      <w:r w:rsidRPr="005D7D19">
        <w:rPr>
          <w:rFonts w:ascii="Arial" w:hAnsi="Arial" w:cs="Arial"/>
          <w:sz w:val="20"/>
          <w:szCs w:val="20"/>
          <w:lang w:val="en-US"/>
        </w:rPr>
        <w:t>are blatantly incorrect,” MCAV president, Bruce McCormack, said.</w:t>
      </w:r>
    </w:p>
    <w:p w14:paraId="6299F105" w14:textId="1E55778B" w:rsidR="00186B7A" w:rsidRPr="005D7D19" w:rsidRDefault="00186B7A">
      <w:pPr>
        <w:rPr>
          <w:rFonts w:ascii="Arial" w:hAnsi="Arial" w:cs="Arial"/>
          <w:sz w:val="20"/>
          <w:szCs w:val="20"/>
          <w:lang w:val="en-US"/>
        </w:rPr>
      </w:pPr>
      <w:r w:rsidRPr="005D7D19">
        <w:rPr>
          <w:rFonts w:ascii="Arial" w:hAnsi="Arial" w:cs="Arial"/>
          <w:sz w:val="20"/>
          <w:szCs w:val="20"/>
          <w:lang w:val="en-US"/>
        </w:rPr>
        <w:t xml:space="preserve">“We are aware that </w:t>
      </w:r>
      <w:r w:rsidR="003D0FA4" w:rsidRPr="005D7D19">
        <w:rPr>
          <w:rFonts w:ascii="Arial" w:hAnsi="Arial" w:cs="Arial"/>
          <w:sz w:val="20"/>
          <w:szCs w:val="20"/>
          <w:lang w:val="en-US"/>
        </w:rPr>
        <w:t xml:space="preserve">some members </w:t>
      </w:r>
      <w:r w:rsidRPr="005D7D19">
        <w:rPr>
          <w:rFonts w:ascii="Arial" w:hAnsi="Arial" w:cs="Arial"/>
          <w:sz w:val="20"/>
          <w:szCs w:val="20"/>
          <w:lang w:val="en-US"/>
        </w:rPr>
        <w:t xml:space="preserve">of </w:t>
      </w:r>
      <w:r w:rsidR="003D0FA4" w:rsidRPr="005D7D19">
        <w:rPr>
          <w:rFonts w:ascii="Arial" w:hAnsi="Arial" w:cs="Arial"/>
          <w:sz w:val="20"/>
          <w:szCs w:val="20"/>
          <w:lang w:val="en-US"/>
        </w:rPr>
        <w:t>a</w:t>
      </w:r>
      <w:r w:rsidR="001642C3" w:rsidRPr="005D7D19">
        <w:rPr>
          <w:rFonts w:ascii="Arial" w:hAnsi="Arial" w:cs="Arial"/>
          <w:sz w:val="20"/>
          <w:szCs w:val="20"/>
          <w:lang w:val="en-US"/>
        </w:rPr>
        <w:t xml:space="preserve"> </w:t>
      </w:r>
      <w:r w:rsidR="00D61BBC" w:rsidRPr="005D7D19">
        <w:rPr>
          <w:rFonts w:ascii="Arial" w:hAnsi="Arial" w:cs="Arial"/>
          <w:sz w:val="20"/>
          <w:szCs w:val="20"/>
          <w:lang w:val="en-US"/>
        </w:rPr>
        <w:t>g</w:t>
      </w:r>
      <w:r w:rsidRPr="005D7D19">
        <w:rPr>
          <w:rFonts w:ascii="Arial" w:hAnsi="Arial" w:cs="Arial"/>
          <w:sz w:val="20"/>
          <w:szCs w:val="20"/>
          <w:lang w:val="en-US"/>
        </w:rPr>
        <w:t>razing family</w:t>
      </w:r>
      <w:r w:rsidR="001642C3" w:rsidRPr="005D7D19">
        <w:rPr>
          <w:rFonts w:ascii="Arial" w:hAnsi="Arial" w:cs="Arial"/>
          <w:sz w:val="20"/>
          <w:szCs w:val="20"/>
          <w:lang w:val="en-US"/>
        </w:rPr>
        <w:t xml:space="preserve"> are being quoted as supporting this </w:t>
      </w:r>
      <w:proofErr w:type="gramStart"/>
      <w:r w:rsidR="001642C3" w:rsidRPr="005D7D19">
        <w:rPr>
          <w:rFonts w:ascii="Arial" w:hAnsi="Arial" w:cs="Arial"/>
          <w:sz w:val="20"/>
          <w:szCs w:val="20"/>
          <w:lang w:val="en-US"/>
        </w:rPr>
        <w:t>move, but</w:t>
      </w:r>
      <w:proofErr w:type="gramEnd"/>
      <w:r w:rsidR="001642C3" w:rsidRPr="005D7D19">
        <w:rPr>
          <w:rFonts w:ascii="Arial" w:hAnsi="Arial" w:cs="Arial"/>
          <w:sz w:val="20"/>
          <w:szCs w:val="20"/>
          <w:lang w:val="en-US"/>
        </w:rPr>
        <w:t xml:space="preserve"> would like to make it clear that those in question do not represent the views of the Mountain </w:t>
      </w:r>
      <w:r w:rsidR="00D61BBC" w:rsidRPr="005D7D19">
        <w:rPr>
          <w:rFonts w:ascii="Arial" w:hAnsi="Arial" w:cs="Arial"/>
          <w:sz w:val="20"/>
          <w:szCs w:val="20"/>
          <w:lang w:val="en-US"/>
        </w:rPr>
        <w:t>Cattlemen’s</w:t>
      </w:r>
      <w:r w:rsidRPr="005D7D19">
        <w:rPr>
          <w:rFonts w:ascii="Arial" w:hAnsi="Arial" w:cs="Arial"/>
          <w:sz w:val="20"/>
          <w:szCs w:val="20"/>
          <w:lang w:val="en-US"/>
        </w:rPr>
        <w:t xml:space="preserve"> Association</w:t>
      </w:r>
      <w:r w:rsidR="003D0FA4" w:rsidRPr="005D7D19">
        <w:rPr>
          <w:rFonts w:ascii="Arial" w:hAnsi="Arial" w:cs="Arial"/>
          <w:sz w:val="20"/>
          <w:szCs w:val="20"/>
          <w:lang w:val="en-US"/>
        </w:rPr>
        <w:t xml:space="preserve"> – they are not members and haven’t been for quite some time.”</w:t>
      </w:r>
    </w:p>
    <w:p w14:paraId="0637DBA2" w14:textId="3FA5CD7A" w:rsidR="001642C3" w:rsidRPr="005D7D19" w:rsidRDefault="001642C3">
      <w:pPr>
        <w:rPr>
          <w:rFonts w:ascii="Arial" w:hAnsi="Arial" w:cs="Arial"/>
          <w:sz w:val="20"/>
          <w:szCs w:val="20"/>
          <w:lang w:val="en-US"/>
        </w:rPr>
      </w:pPr>
      <w:r w:rsidRPr="005D7D19">
        <w:rPr>
          <w:rFonts w:ascii="Arial" w:hAnsi="Arial" w:cs="Arial"/>
          <w:sz w:val="20"/>
          <w:szCs w:val="20"/>
          <w:lang w:val="en-US"/>
        </w:rPr>
        <w:t>The response</w:t>
      </w:r>
      <w:r w:rsidR="004766B5" w:rsidRPr="005D7D19">
        <w:rPr>
          <w:rFonts w:ascii="Arial" w:hAnsi="Arial" w:cs="Arial"/>
          <w:sz w:val="20"/>
          <w:szCs w:val="20"/>
          <w:lang w:val="en-US"/>
        </w:rPr>
        <w:t xml:space="preserve"> </w:t>
      </w:r>
      <w:r w:rsidRPr="005D7D19">
        <w:rPr>
          <w:rFonts w:ascii="Arial" w:hAnsi="Arial" w:cs="Arial"/>
          <w:sz w:val="20"/>
          <w:szCs w:val="20"/>
          <w:lang w:val="en-US"/>
        </w:rPr>
        <w:t xml:space="preserve">comes after it was revealed the </w:t>
      </w:r>
      <w:r w:rsidRPr="005D7D19">
        <w:rPr>
          <w:rFonts w:ascii="Arial" w:hAnsi="Arial" w:cs="Arial"/>
          <w:sz w:val="20"/>
          <w:szCs w:val="20"/>
          <w:shd w:val="clear" w:color="auto" w:fill="FFFFFF"/>
        </w:rPr>
        <w:t xml:space="preserve">Gippsland Environment Group and Environment East Gippsland had joined forces with </w:t>
      </w:r>
      <w:r w:rsidR="00186B7A" w:rsidRPr="005D7D19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Pr="005D7D19">
        <w:rPr>
          <w:rFonts w:ascii="Arial" w:hAnsi="Arial" w:cs="Arial"/>
          <w:sz w:val="20"/>
          <w:szCs w:val="20"/>
          <w:shd w:val="clear" w:color="auto" w:fill="FFFFFF"/>
        </w:rPr>
        <w:t>local graziers</w:t>
      </w:r>
      <w:r w:rsidR="00186B7A" w:rsidRPr="005D7D19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5D7D19" w:rsidRPr="005D7D1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7D19">
        <w:rPr>
          <w:rFonts w:ascii="Arial" w:hAnsi="Arial" w:cs="Arial"/>
          <w:sz w:val="20"/>
          <w:szCs w:val="20"/>
          <w:shd w:val="clear" w:color="auto" w:fill="FFFFFF"/>
        </w:rPr>
        <w:t xml:space="preserve">to halt planned coupes along the Little Dargo River, claiming some </w:t>
      </w:r>
      <w:r w:rsidR="00D61BBC" w:rsidRPr="005D7D19">
        <w:rPr>
          <w:rFonts w:ascii="Arial" w:hAnsi="Arial" w:cs="Arial"/>
          <w:sz w:val="20"/>
          <w:szCs w:val="20"/>
          <w:shd w:val="clear" w:color="auto" w:fill="FFFFFF"/>
        </w:rPr>
        <w:t>200-year-old</w:t>
      </w:r>
      <w:r w:rsidRPr="005D7D19">
        <w:rPr>
          <w:rFonts w:ascii="Arial" w:hAnsi="Arial" w:cs="Arial"/>
          <w:sz w:val="20"/>
          <w:szCs w:val="20"/>
          <w:shd w:val="clear" w:color="auto" w:fill="FFFFFF"/>
        </w:rPr>
        <w:t xml:space="preserve"> trees in the area would be lost.</w:t>
      </w:r>
    </w:p>
    <w:p w14:paraId="2835567E" w14:textId="77777777" w:rsidR="003D0FA4" w:rsidRPr="005D7D19" w:rsidRDefault="001642C3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  <w:shd w:val="clear" w:color="auto" w:fill="FFFFFF"/>
        </w:rPr>
        <w:t xml:space="preserve">However, </w:t>
      </w:r>
      <w:proofErr w:type="spellStart"/>
      <w:r w:rsidRPr="005D7D19">
        <w:rPr>
          <w:rFonts w:ascii="Arial" w:hAnsi="Arial" w:cs="Arial"/>
          <w:sz w:val="20"/>
          <w:szCs w:val="20"/>
          <w:shd w:val="clear" w:color="auto" w:fill="FFFFFF"/>
        </w:rPr>
        <w:t>VicForests</w:t>
      </w:r>
      <w:proofErr w:type="spellEnd"/>
      <w:r w:rsidRPr="005D7D19">
        <w:rPr>
          <w:rFonts w:ascii="Arial" w:hAnsi="Arial" w:cs="Arial"/>
          <w:sz w:val="20"/>
          <w:szCs w:val="20"/>
          <w:shd w:val="clear" w:color="auto" w:fill="FFFFFF"/>
        </w:rPr>
        <w:t xml:space="preserve"> have confirmed that o</w:t>
      </w:r>
      <w:r w:rsidRPr="005D7D19">
        <w:rPr>
          <w:rFonts w:ascii="Arial" w:hAnsi="Arial" w:cs="Arial"/>
          <w:sz w:val="20"/>
          <w:szCs w:val="20"/>
        </w:rPr>
        <w:t xml:space="preserve">ld-growth assessments are completed at every coupe with identified species excluded from harvesting. </w:t>
      </w:r>
    </w:p>
    <w:p w14:paraId="68AECDD6" w14:textId="3F0D2D2D" w:rsidR="001642C3" w:rsidRPr="005D7D19" w:rsidRDefault="001642C3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Furthermore, the co</w:t>
      </w:r>
      <w:r w:rsidR="00186B7A" w:rsidRPr="005D7D19">
        <w:rPr>
          <w:rFonts w:ascii="Arial" w:hAnsi="Arial" w:cs="Arial"/>
          <w:sz w:val="20"/>
          <w:szCs w:val="20"/>
        </w:rPr>
        <w:t>upes currently in question</w:t>
      </w:r>
      <w:r w:rsidRPr="005D7D19">
        <w:rPr>
          <w:rFonts w:ascii="Arial" w:hAnsi="Arial" w:cs="Arial"/>
          <w:sz w:val="20"/>
          <w:szCs w:val="20"/>
        </w:rPr>
        <w:t xml:space="preserve"> have not yet been scheduled for harvesting. </w:t>
      </w:r>
    </w:p>
    <w:p w14:paraId="778AE9EB" w14:textId="724E6D6B" w:rsidR="003D0FA4" w:rsidRPr="005D7D19" w:rsidRDefault="003D0FA4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“It is understood that genuine old-growth forests are excluded from harvesting and the MCAV supports that policy,” Mr McCormack said.</w:t>
      </w:r>
    </w:p>
    <w:p w14:paraId="45C8957C" w14:textId="390850E3" w:rsidR="003D0FA4" w:rsidRPr="005D7D19" w:rsidRDefault="003D0FA4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“</w:t>
      </w:r>
      <w:proofErr w:type="gramStart"/>
      <w:r w:rsidRPr="005D7D19">
        <w:rPr>
          <w:rFonts w:ascii="Arial" w:hAnsi="Arial" w:cs="Arial"/>
          <w:sz w:val="20"/>
          <w:szCs w:val="20"/>
        </w:rPr>
        <w:t>So</w:t>
      </w:r>
      <w:proofErr w:type="gramEnd"/>
      <w:r w:rsidRPr="005D7D19">
        <w:rPr>
          <w:rFonts w:ascii="Arial" w:hAnsi="Arial" w:cs="Arial"/>
          <w:sz w:val="20"/>
          <w:szCs w:val="20"/>
        </w:rPr>
        <w:t xml:space="preserve"> this feels like little more than a beat up story, with romantic opening sentences that are designed to grab attention rather than relay true fact.</w:t>
      </w:r>
    </w:p>
    <w:p w14:paraId="26A14805" w14:textId="67E151FB" w:rsidR="003D0FA4" w:rsidRPr="005D7D19" w:rsidRDefault="003D0FA4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‘’Timber harvesting as conducted in Victoria is fully sustainable while supplying vital resources</w:t>
      </w:r>
      <w:r w:rsidR="005D7D19" w:rsidRPr="005D7D19">
        <w:rPr>
          <w:rFonts w:ascii="Arial" w:hAnsi="Arial" w:cs="Arial"/>
          <w:sz w:val="20"/>
          <w:szCs w:val="20"/>
        </w:rPr>
        <w:t xml:space="preserve"> </w:t>
      </w:r>
      <w:r w:rsidRPr="005D7D19">
        <w:rPr>
          <w:rFonts w:ascii="Arial" w:hAnsi="Arial" w:cs="Arial"/>
          <w:sz w:val="20"/>
          <w:szCs w:val="20"/>
        </w:rPr>
        <w:t>for the needs of Victorians.”</w:t>
      </w:r>
    </w:p>
    <w:p w14:paraId="2E3C425F" w14:textId="5FD5F381" w:rsidR="003D0FA4" w:rsidRPr="005D7D19" w:rsidRDefault="003D0FA4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Already some involved with the MCAV, which has a large membership base spread across the country, have called for those involved to be expelled.</w:t>
      </w:r>
    </w:p>
    <w:p w14:paraId="2DEB96F9" w14:textId="50B6856F" w:rsidR="003D0FA4" w:rsidRPr="005D7D19" w:rsidRDefault="003D0FA4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However, Mr McCormack said it was not relevant.</w:t>
      </w:r>
    </w:p>
    <w:p w14:paraId="0718A9DB" w14:textId="204C0999" w:rsidR="003D0FA4" w:rsidRPr="005D7D19" w:rsidRDefault="003D0FA4" w:rsidP="001642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“These family members quoted are not part of the MCAV, and have not been for years,” he said.</w:t>
      </w:r>
    </w:p>
    <w:p w14:paraId="78A87936" w14:textId="2F988BA3" w:rsidR="00186B7A" w:rsidRPr="005D7D19" w:rsidRDefault="001D7F10" w:rsidP="00186B7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  <w:lang w:val="en-US"/>
        </w:rPr>
        <w:t>“</w:t>
      </w:r>
      <w:r w:rsidR="003D0FA4" w:rsidRPr="005D7D19">
        <w:rPr>
          <w:rFonts w:ascii="Arial" w:hAnsi="Arial" w:cs="Arial"/>
          <w:sz w:val="20"/>
          <w:szCs w:val="20"/>
          <w:lang w:val="en-US"/>
        </w:rPr>
        <w:t xml:space="preserve">I am surprised by the move, given that </w:t>
      </w:r>
      <w:r w:rsidRPr="005D7D19">
        <w:rPr>
          <w:rFonts w:ascii="Arial" w:hAnsi="Arial" w:cs="Arial"/>
          <w:sz w:val="20"/>
          <w:szCs w:val="20"/>
          <w:lang w:val="en-US"/>
        </w:rPr>
        <w:t>th</w:t>
      </w:r>
      <w:r w:rsidR="003D0FA4" w:rsidRPr="005D7D19">
        <w:rPr>
          <w:rFonts w:ascii="Arial" w:hAnsi="Arial" w:cs="Arial"/>
          <w:sz w:val="20"/>
          <w:szCs w:val="20"/>
          <w:lang w:val="en-US"/>
        </w:rPr>
        <w:t>e</w:t>
      </w:r>
      <w:r w:rsidRPr="005D7D19">
        <w:rPr>
          <w:rFonts w:ascii="Arial" w:hAnsi="Arial" w:cs="Arial"/>
          <w:sz w:val="20"/>
          <w:szCs w:val="20"/>
          <w:lang w:val="en-US"/>
        </w:rPr>
        <w:t>se same two environmental groups are calling for grazing licenses to be voluntary rescinded and are supportive of other closures of public land</w:t>
      </w:r>
      <w:r w:rsidR="003D0FA4" w:rsidRPr="005D7D19">
        <w:rPr>
          <w:rFonts w:ascii="Arial" w:hAnsi="Arial" w:cs="Arial"/>
          <w:sz w:val="20"/>
          <w:szCs w:val="20"/>
          <w:lang w:val="en-US"/>
        </w:rPr>
        <w:t xml:space="preserve"> – but </w:t>
      </w:r>
      <w:r w:rsidR="003D0FA4" w:rsidRPr="005D7D19">
        <w:rPr>
          <w:rFonts w:ascii="Arial" w:hAnsi="Arial" w:cs="Arial"/>
          <w:sz w:val="20"/>
          <w:szCs w:val="20"/>
        </w:rPr>
        <w:t xml:space="preserve">I respect </w:t>
      </w:r>
      <w:r w:rsidR="003D0FA4" w:rsidRPr="005D7D19">
        <w:rPr>
          <w:rFonts w:ascii="Arial" w:hAnsi="Arial" w:cs="Arial"/>
          <w:sz w:val="20"/>
          <w:szCs w:val="20"/>
        </w:rPr>
        <w:lastRenderedPageBreak/>
        <w:t xml:space="preserve">those involved as individuals, and they </w:t>
      </w:r>
      <w:proofErr w:type="gramStart"/>
      <w:r w:rsidR="003D0FA4" w:rsidRPr="005D7D19">
        <w:rPr>
          <w:rFonts w:ascii="Arial" w:hAnsi="Arial" w:cs="Arial"/>
          <w:sz w:val="20"/>
          <w:szCs w:val="20"/>
        </w:rPr>
        <w:t>are allowed to</w:t>
      </w:r>
      <w:proofErr w:type="gramEnd"/>
      <w:r w:rsidR="003D0FA4" w:rsidRPr="005D7D19">
        <w:rPr>
          <w:rFonts w:ascii="Arial" w:hAnsi="Arial" w:cs="Arial"/>
          <w:sz w:val="20"/>
          <w:szCs w:val="20"/>
        </w:rPr>
        <w:t xml:space="preserve"> have their own opinions – however, it is not the opinion of myself or the MCAV.</w:t>
      </w:r>
    </w:p>
    <w:p w14:paraId="5A908D96" w14:textId="18350D90" w:rsidR="009A750F" w:rsidRDefault="009A750F" w:rsidP="00186B7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 w:rsidRPr="005D7D19">
        <w:rPr>
          <w:rFonts w:ascii="Arial" w:hAnsi="Arial" w:cs="Arial"/>
          <w:sz w:val="20"/>
          <w:szCs w:val="20"/>
        </w:rPr>
        <w:t>“</w:t>
      </w:r>
      <w:r w:rsidR="00186B7A" w:rsidRPr="005D7D19">
        <w:rPr>
          <w:rFonts w:ascii="Arial" w:hAnsi="Arial" w:cs="Arial"/>
          <w:sz w:val="20"/>
          <w:szCs w:val="20"/>
        </w:rPr>
        <w:t xml:space="preserve">Sustainable </w:t>
      </w:r>
      <w:r w:rsidR="00D61BBC" w:rsidRPr="005D7D19">
        <w:rPr>
          <w:rFonts w:ascii="Arial" w:hAnsi="Arial" w:cs="Arial"/>
          <w:sz w:val="20"/>
          <w:szCs w:val="20"/>
        </w:rPr>
        <w:t>public land management has always b</w:t>
      </w:r>
      <w:r w:rsidR="00186B7A" w:rsidRPr="005D7D19">
        <w:rPr>
          <w:rFonts w:ascii="Arial" w:hAnsi="Arial" w:cs="Arial"/>
          <w:sz w:val="20"/>
          <w:szCs w:val="20"/>
        </w:rPr>
        <w:t xml:space="preserve">een the cornerstone of the MCAV </w:t>
      </w:r>
      <w:proofErr w:type="gramStart"/>
      <w:r w:rsidR="00186B7A" w:rsidRPr="005D7D19">
        <w:rPr>
          <w:rFonts w:ascii="Arial" w:hAnsi="Arial" w:cs="Arial"/>
          <w:sz w:val="20"/>
          <w:szCs w:val="20"/>
        </w:rPr>
        <w:t>policy</w:t>
      </w:r>
      <w:proofErr w:type="gramEnd"/>
      <w:r w:rsidR="003D0FA4" w:rsidRPr="005D7D19">
        <w:rPr>
          <w:rFonts w:ascii="Arial" w:hAnsi="Arial" w:cs="Arial"/>
          <w:sz w:val="20"/>
          <w:szCs w:val="20"/>
        </w:rPr>
        <w:t xml:space="preserve"> and this will not change, and this includes timber harvesting.</w:t>
      </w:r>
      <w:r w:rsidR="00E05306">
        <w:rPr>
          <w:rFonts w:ascii="Arial" w:hAnsi="Arial" w:cs="Arial"/>
          <w:sz w:val="20"/>
          <w:szCs w:val="20"/>
        </w:rPr>
        <w:t>”</w:t>
      </w:r>
    </w:p>
    <w:p w14:paraId="46561744" w14:textId="61AE3AFE" w:rsidR="00E05306" w:rsidRPr="005D7D19" w:rsidRDefault="00E05306" w:rsidP="00186B7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MCAV policy on timber harvesting, updated after the Government’s decision to phase out </w:t>
      </w:r>
      <w:r w:rsidR="008E3ECB">
        <w:rPr>
          <w:rFonts w:ascii="Arial" w:hAnsi="Arial" w:cs="Arial"/>
          <w:sz w:val="20"/>
          <w:szCs w:val="20"/>
        </w:rPr>
        <w:t xml:space="preserve">native timber </w:t>
      </w:r>
      <w:r>
        <w:rPr>
          <w:rFonts w:ascii="Arial" w:hAnsi="Arial" w:cs="Arial"/>
          <w:sz w:val="20"/>
          <w:szCs w:val="20"/>
        </w:rPr>
        <w:t>logging in 2019, is available for viewing on the website at www.mcav.com.au</w:t>
      </w:r>
      <w:r w:rsidR="008E3ECB">
        <w:rPr>
          <w:rFonts w:ascii="Arial" w:hAnsi="Arial" w:cs="Arial"/>
          <w:sz w:val="20"/>
          <w:szCs w:val="20"/>
        </w:rPr>
        <w:t>.</w:t>
      </w:r>
    </w:p>
    <w:sectPr w:rsidR="00E05306" w:rsidRPr="005D7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3"/>
    <w:rsid w:val="001642C3"/>
    <w:rsid w:val="00186B7A"/>
    <w:rsid w:val="001D7F10"/>
    <w:rsid w:val="003D0FA4"/>
    <w:rsid w:val="004766B5"/>
    <w:rsid w:val="004D2F63"/>
    <w:rsid w:val="005D7D19"/>
    <w:rsid w:val="006B3592"/>
    <w:rsid w:val="0088049A"/>
    <w:rsid w:val="008E3ECB"/>
    <w:rsid w:val="009A750F"/>
    <w:rsid w:val="009C1716"/>
    <w:rsid w:val="00B008ED"/>
    <w:rsid w:val="00CE1964"/>
    <w:rsid w:val="00D61BBC"/>
    <w:rsid w:val="00DB1958"/>
    <w:rsid w:val="00E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C276"/>
  <w15:docId w15:val="{E01EB123-D5C6-400B-BC18-8651A82D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61B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B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Rhyll</dc:creator>
  <cp:lastModifiedBy>Rhyll</cp:lastModifiedBy>
  <cp:revision>2</cp:revision>
  <dcterms:created xsi:type="dcterms:W3CDTF">2021-03-25T22:03:00Z</dcterms:created>
  <dcterms:modified xsi:type="dcterms:W3CDTF">2021-03-25T22:03:00Z</dcterms:modified>
</cp:coreProperties>
</file>