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2EE2" w14:textId="341B6843" w:rsidR="00F25EEC" w:rsidRDefault="00F25EEC" w:rsidP="002F466F">
      <w:pPr>
        <w:ind w:left="2160" w:firstLine="720"/>
        <w:rPr>
          <w:sz w:val="48"/>
          <w:szCs w:val="48"/>
        </w:rPr>
      </w:pPr>
      <w:r>
        <w:rPr>
          <w:sz w:val="48"/>
          <w:szCs w:val="48"/>
        </w:rPr>
        <w:t>UPCOMING EVENT</w:t>
      </w:r>
    </w:p>
    <w:p w14:paraId="01602B58" w14:textId="1A7BA19E" w:rsidR="002F466F" w:rsidRDefault="0066070A" w:rsidP="002F466F">
      <w:pPr>
        <w:ind w:left="720" w:firstLine="720"/>
        <w:rPr>
          <w:sz w:val="48"/>
          <w:szCs w:val="48"/>
        </w:rPr>
      </w:pPr>
      <w:r>
        <w:rPr>
          <w:sz w:val="48"/>
          <w:szCs w:val="48"/>
        </w:rPr>
        <w:t>INVITATION TO STALLHOLDERS</w:t>
      </w:r>
    </w:p>
    <w:p w14:paraId="45B85550" w14:textId="32D2242E" w:rsidR="0066070A" w:rsidRDefault="002F466F" w:rsidP="002F466F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MCAV Get Together </w:t>
      </w:r>
      <w:r w:rsidR="00D6201D">
        <w:rPr>
          <w:sz w:val="48"/>
          <w:szCs w:val="48"/>
        </w:rPr>
        <w:t>1</w:t>
      </w:r>
      <w:r w:rsidR="00C559B4">
        <w:rPr>
          <w:sz w:val="48"/>
          <w:szCs w:val="48"/>
        </w:rPr>
        <w:t>6</w:t>
      </w:r>
      <w:r w:rsidR="00D6201D">
        <w:rPr>
          <w:sz w:val="48"/>
          <w:szCs w:val="48"/>
        </w:rPr>
        <w:t>-1</w:t>
      </w:r>
      <w:r w:rsidR="00C559B4">
        <w:rPr>
          <w:sz w:val="48"/>
          <w:szCs w:val="48"/>
        </w:rPr>
        <w:t>8</w:t>
      </w:r>
      <w:r w:rsidR="00D6201D">
        <w:rPr>
          <w:sz w:val="48"/>
          <w:szCs w:val="48"/>
        </w:rPr>
        <w:t xml:space="preserve"> October 202</w:t>
      </w:r>
      <w:r w:rsidR="00017810">
        <w:rPr>
          <w:sz w:val="48"/>
          <w:szCs w:val="48"/>
        </w:rPr>
        <w:t>6</w:t>
      </w:r>
    </w:p>
    <w:p w14:paraId="7CADF1C1" w14:textId="38208528" w:rsidR="00307270" w:rsidRPr="00307270" w:rsidRDefault="00307270" w:rsidP="00307270"/>
    <w:p w14:paraId="78B3C989" w14:textId="3D2B7C2C" w:rsidR="00307270" w:rsidRDefault="00307270" w:rsidP="00E823E5">
      <w:pPr>
        <w:shd w:val="clear" w:color="auto" w:fill="C5E0B3"/>
        <w:tabs>
          <w:tab w:val="left" w:pos="2290"/>
        </w:tabs>
      </w:pPr>
      <w:r w:rsidRPr="00307270">
        <w:rPr>
          <w:b/>
          <w:bCs/>
          <w:sz w:val="28"/>
          <w:szCs w:val="28"/>
        </w:rPr>
        <w:t>What</w:t>
      </w:r>
      <w:r w:rsidRPr="00307270">
        <w:rPr>
          <w:sz w:val="28"/>
          <w:szCs w:val="28"/>
        </w:rPr>
        <w:t>:</w:t>
      </w:r>
      <w:r w:rsidRPr="00307270">
        <w:t xml:space="preserve"> </w:t>
      </w:r>
      <w:r w:rsidR="00E823E5">
        <w:tab/>
      </w:r>
    </w:p>
    <w:p w14:paraId="664311DC" w14:textId="77777777" w:rsidR="00307270" w:rsidRDefault="00307270" w:rsidP="00E823E5">
      <w:pPr>
        <w:shd w:val="clear" w:color="auto" w:fill="C5E0B3"/>
        <w:jc w:val="center"/>
      </w:pPr>
    </w:p>
    <w:p w14:paraId="36735122" w14:textId="24478196" w:rsidR="00307270" w:rsidRPr="00307270" w:rsidRDefault="00307270" w:rsidP="00307270">
      <w:pPr>
        <w:shd w:val="clear" w:color="auto" w:fill="C5E0B3"/>
        <w:rPr>
          <w:rFonts w:eastAsia="Calibri" w:cs="Times New Roman"/>
          <w:lang w:eastAsia="en-US"/>
        </w:rPr>
      </w:pPr>
      <w:r w:rsidRPr="00307270">
        <w:t>The Mountain Cattlemen’s Association of Victoria Annual Get Together (</w:t>
      </w:r>
      <w:r w:rsidRPr="00307270">
        <w:rPr>
          <w:rFonts w:eastAsia="Calibri" w:cs="Times New Roman"/>
          <w:lang w:eastAsia="en-US"/>
        </w:rPr>
        <w:t xml:space="preserve">G2G) is a three-day festival </w:t>
      </w:r>
      <w:bookmarkStart w:id="0" w:name="_Hlk526402296"/>
      <w:bookmarkStart w:id="1" w:name="_Hlk526402241"/>
      <w:r w:rsidRPr="00307270">
        <w:rPr>
          <w:rFonts w:eastAsia="Calibri" w:cs="Times New Roman"/>
          <w:lang w:eastAsia="en-US"/>
        </w:rPr>
        <w:t>that celebrates the traditions and culture of Mountain Cattlemen along with all of Victoria’s pioneers.</w:t>
      </w:r>
    </w:p>
    <w:bookmarkEnd w:id="0"/>
    <w:p w14:paraId="00FC43D9" w14:textId="77777777" w:rsidR="00307270" w:rsidRPr="00307270" w:rsidRDefault="00307270" w:rsidP="00307270">
      <w:pPr>
        <w:shd w:val="clear" w:color="auto" w:fill="C5E0B3"/>
        <w:rPr>
          <w:rFonts w:eastAsia="Calibri" w:cs="Times New Roman"/>
          <w:lang w:eastAsia="en-US"/>
        </w:rPr>
      </w:pPr>
    </w:p>
    <w:p w14:paraId="130E1104" w14:textId="0B93E798" w:rsidR="00307270" w:rsidRDefault="00307270" w:rsidP="00307270">
      <w:pPr>
        <w:shd w:val="clear" w:color="auto" w:fill="C5E0B3"/>
        <w:rPr>
          <w:rFonts w:eastAsia="Calibri" w:cs="Times New Roman"/>
          <w:lang w:eastAsia="en-US"/>
        </w:rPr>
      </w:pPr>
      <w:bookmarkStart w:id="2" w:name="_Hlk526402316"/>
      <w:r w:rsidRPr="00307270">
        <w:rPr>
          <w:rFonts w:eastAsia="Calibri" w:cs="Times New Roman"/>
          <w:lang w:eastAsia="en-US"/>
        </w:rPr>
        <w:t xml:space="preserve">It is one of Regional Victoria’s largest, longest running and most successful annual events and incorporates horse competitions, family fun, free </w:t>
      </w:r>
      <w:r w:rsidR="00E21347" w:rsidRPr="00307270">
        <w:rPr>
          <w:rFonts w:eastAsia="Calibri" w:cs="Times New Roman"/>
          <w:lang w:eastAsia="en-US"/>
        </w:rPr>
        <w:t>novelties</w:t>
      </w:r>
      <w:r w:rsidR="00E21347">
        <w:rPr>
          <w:rFonts w:eastAsia="Calibri" w:cs="Times New Roman"/>
          <w:lang w:eastAsia="en-US"/>
        </w:rPr>
        <w:t xml:space="preserve"> </w:t>
      </w:r>
      <w:r w:rsidRPr="00307270">
        <w:rPr>
          <w:rFonts w:eastAsia="Calibri" w:cs="Times New Roman"/>
          <w:lang w:eastAsia="en-US"/>
        </w:rPr>
        <w:t>and live music along with heritage displays and information forums.</w:t>
      </w:r>
    </w:p>
    <w:p w14:paraId="2F95A8AD" w14:textId="1B74C0AD" w:rsidR="00E21347" w:rsidRDefault="00E21347" w:rsidP="00307270">
      <w:pPr>
        <w:shd w:val="clear" w:color="auto" w:fill="C5E0B3"/>
        <w:rPr>
          <w:rFonts w:eastAsia="Calibri" w:cs="Times New Roman"/>
          <w:lang w:eastAsia="en-US"/>
        </w:rPr>
      </w:pPr>
    </w:p>
    <w:p w14:paraId="69107FCB" w14:textId="388DDFAF" w:rsidR="00E21347" w:rsidRDefault="00E21347" w:rsidP="00307270">
      <w:pPr>
        <w:shd w:val="clear" w:color="auto" w:fill="C5E0B3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Attendance consists primarily of regional based </w:t>
      </w:r>
      <w:proofErr w:type="gramStart"/>
      <w:r>
        <w:rPr>
          <w:rFonts w:eastAsia="Calibri" w:cs="Times New Roman"/>
          <w:lang w:eastAsia="en-US"/>
        </w:rPr>
        <w:t>Victorians,</w:t>
      </w:r>
      <w:proofErr w:type="gramEnd"/>
      <w:r>
        <w:rPr>
          <w:rFonts w:eastAsia="Calibri" w:cs="Times New Roman"/>
          <w:lang w:eastAsia="en-US"/>
        </w:rPr>
        <w:t xml:space="preserve"> </w:t>
      </w:r>
      <w:r w:rsidR="00A272D8">
        <w:rPr>
          <w:rFonts w:eastAsia="Calibri" w:cs="Times New Roman"/>
          <w:lang w:eastAsia="en-US"/>
        </w:rPr>
        <w:t>our 2025</w:t>
      </w:r>
      <w:r>
        <w:rPr>
          <w:rFonts w:eastAsia="Calibri" w:cs="Times New Roman"/>
          <w:lang w:eastAsia="en-US"/>
        </w:rPr>
        <w:t xml:space="preserve"> visitor numbers </w:t>
      </w:r>
      <w:r w:rsidR="00A272D8">
        <w:rPr>
          <w:rFonts w:eastAsia="Calibri" w:cs="Times New Roman"/>
          <w:lang w:eastAsia="en-US"/>
        </w:rPr>
        <w:t>were above 2500</w:t>
      </w:r>
      <w:r w:rsidR="00DF6CFC">
        <w:rPr>
          <w:rFonts w:eastAsia="Calibri" w:cs="Times New Roman"/>
          <w:lang w:eastAsia="en-US"/>
        </w:rPr>
        <w:t>.</w:t>
      </w:r>
    </w:p>
    <w:p w14:paraId="5229DE5E" w14:textId="2B44AABF" w:rsidR="00E21347" w:rsidRDefault="00E21347" w:rsidP="00307270">
      <w:pPr>
        <w:shd w:val="clear" w:color="auto" w:fill="C5E0B3"/>
        <w:rPr>
          <w:rFonts w:eastAsia="Calibri" w:cs="Times New Roman"/>
          <w:lang w:eastAsia="en-US"/>
        </w:rPr>
      </w:pPr>
    </w:p>
    <w:p w14:paraId="045718C3" w14:textId="45C179E8" w:rsidR="00E21347" w:rsidRPr="00307270" w:rsidRDefault="00E21347" w:rsidP="00307270">
      <w:pPr>
        <w:shd w:val="clear" w:color="auto" w:fill="C5E0B3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Unlike other events, the G2G audience is a captive one. Once on-site, visitors remain for three days.</w:t>
      </w:r>
    </w:p>
    <w:bookmarkEnd w:id="1"/>
    <w:bookmarkEnd w:id="2"/>
    <w:p w14:paraId="52A115BD" w14:textId="3D65DE23" w:rsidR="00307270" w:rsidRDefault="00307270" w:rsidP="00307270">
      <w:pPr>
        <w:rPr>
          <w:sz w:val="24"/>
          <w:szCs w:val="24"/>
          <w:lang w:eastAsia="en-US"/>
        </w:rPr>
      </w:pPr>
    </w:p>
    <w:p w14:paraId="69995FFB" w14:textId="3E8397BF" w:rsidR="00E21347" w:rsidRPr="000420B7" w:rsidRDefault="00E21347" w:rsidP="006B4139">
      <w:pPr>
        <w:jc w:val="both"/>
        <w:rPr>
          <w:b/>
          <w:bCs/>
          <w:lang w:eastAsia="en-US"/>
        </w:rPr>
      </w:pPr>
      <w:r w:rsidRPr="000420B7">
        <w:rPr>
          <w:b/>
          <w:bCs/>
          <w:sz w:val="28"/>
          <w:szCs w:val="28"/>
          <w:lang w:eastAsia="en-US"/>
        </w:rPr>
        <w:t>When</w:t>
      </w:r>
      <w:r w:rsidRPr="000420B7">
        <w:rPr>
          <w:b/>
          <w:bCs/>
          <w:lang w:eastAsia="en-US"/>
        </w:rPr>
        <w:t xml:space="preserve">: </w:t>
      </w:r>
    </w:p>
    <w:p w14:paraId="596151C0" w14:textId="77777777" w:rsidR="00E21347" w:rsidRDefault="00E21347" w:rsidP="006B4139">
      <w:pPr>
        <w:jc w:val="both"/>
        <w:rPr>
          <w:lang w:eastAsia="en-US"/>
        </w:rPr>
      </w:pPr>
    </w:p>
    <w:p w14:paraId="6EEFF396" w14:textId="07F37881" w:rsidR="00D6201D" w:rsidRPr="00D6201D" w:rsidRDefault="00E21347" w:rsidP="00D6201D">
      <w:pPr>
        <w:jc w:val="both"/>
      </w:pPr>
      <w:r w:rsidRPr="00D6201D">
        <w:rPr>
          <w:lang w:eastAsia="en-US"/>
        </w:rPr>
        <w:t>The</w:t>
      </w:r>
      <w:r w:rsidR="006B4139" w:rsidRPr="00D6201D">
        <w:rPr>
          <w:lang w:eastAsia="en-US"/>
        </w:rPr>
        <w:t xml:space="preserve"> G2G</w:t>
      </w:r>
      <w:r w:rsidRPr="00D6201D">
        <w:rPr>
          <w:lang w:eastAsia="en-US"/>
        </w:rPr>
        <w:t xml:space="preserve"> </w:t>
      </w:r>
      <w:r w:rsidR="006B4139" w:rsidRPr="00D6201D">
        <w:rPr>
          <w:lang w:eastAsia="en-US"/>
        </w:rPr>
        <w:t xml:space="preserve">will be held at </w:t>
      </w:r>
      <w:r w:rsidR="00C559B4">
        <w:t>McCormack Park in Merr</w:t>
      </w:r>
      <w:r w:rsidR="009D0389">
        <w:t>i</w:t>
      </w:r>
      <w:r w:rsidR="00C559B4">
        <w:t>jig</w:t>
      </w:r>
      <w:r w:rsidR="00D6201D" w:rsidRPr="00D6201D">
        <w:t>, from 1</w:t>
      </w:r>
      <w:r w:rsidR="00C559B4">
        <w:t>6</w:t>
      </w:r>
      <w:r w:rsidR="00D6201D" w:rsidRPr="00D6201D">
        <w:rPr>
          <w:vertAlign w:val="superscript"/>
        </w:rPr>
        <w:t>th</w:t>
      </w:r>
      <w:r w:rsidR="00D6201D" w:rsidRPr="00D6201D">
        <w:t>-1</w:t>
      </w:r>
      <w:r w:rsidR="00C559B4">
        <w:t>8</w:t>
      </w:r>
      <w:r w:rsidR="00D6201D" w:rsidRPr="00D6201D">
        <w:rPr>
          <w:vertAlign w:val="superscript"/>
        </w:rPr>
        <w:t>th</w:t>
      </w:r>
      <w:r w:rsidR="00D6201D" w:rsidRPr="00D6201D">
        <w:t xml:space="preserve"> October 202</w:t>
      </w:r>
      <w:r w:rsidR="00C559B4">
        <w:t>6</w:t>
      </w:r>
      <w:r w:rsidR="00D6201D" w:rsidRPr="00D6201D">
        <w:t>.</w:t>
      </w:r>
    </w:p>
    <w:p w14:paraId="0660A91F" w14:textId="77777777" w:rsidR="00D6201D" w:rsidRPr="00D6201D" w:rsidRDefault="00D6201D" w:rsidP="00D6201D">
      <w:pPr>
        <w:jc w:val="both"/>
      </w:pPr>
    </w:p>
    <w:p w14:paraId="4544C5D4" w14:textId="2262B253" w:rsidR="00D6201D" w:rsidRPr="00D6201D" w:rsidRDefault="00D6201D" w:rsidP="00D6201D">
      <w:pPr>
        <w:jc w:val="both"/>
      </w:pPr>
      <w:r w:rsidRPr="00D6201D">
        <w:t xml:space="preserve">Venue Address is: </w:t>
      </w:r>
      <w:r w:rsidR="002E53F8">
        <w:t xml:space="preserve">45 </w:t>
      </w:r>
      <w:proofErr w:type="spellStart"/>
      <w:r w:rsidR="002E53F8">
        <w:t>McCormacks</w:t>
      </w:r>
      <w:proofErr w:type="spellEnd"/>
      <w:r w:rsidR="002E53F8">
        <w:t xml:space="preserve"> Road, Merr</w:t>
      </w:r>
      <w:r w:rsidR="009D0389">
        <w:t>i</w:t>
      </w:r>
      <w:r w:rsidR="002E53F8">
        <w:t>jig VIC 37</w:t>
      </w:r>
      <w:r w:rsidR="002E09B7">
        <w:t>23</w:t>
      </w:r>
    </w:p>
    <w:p w14:paraId="1C4706B5" w14:textId="7A663F5D" w:rsidR="00E21347" w:rsidRDefault="00E21347" w:rsidP="006B4139">
      <w:pPr>
        <w:jc w:val="both"/>
        <w:rPr>
          <w:lang w:eastAsia="en-US"/>
        </w:rPr>
      </w:pPr>
    </w:p>
    <w:p w14:paraId="17D29038" w14:textId="250D0CC9" w:rsidR="00E21347" w:rsidRDefault="00E21347" w:rsidP="00E21347">
      <w:pPr>
        <w:rPr>
          <w:rFonts w:eastAsia="Calibri"/>
        </w:rPr>
      </w:pPr>
      <w:r w:rsidRPr="000950BB">
        <w:rPr>
          <w:rFonts w:eastAsia="Calibri"/>
        </w:rPr>
        <w:t>Bump in is Thursday</w:t>
      </w:r>
      <w:r>
        <w:rPr>
          <w:rFonts w:eastAsia="Calibri"/>
        </w:rPr>
        <w:t xml:space="preserve">, </w:t>
      </w:r>
      <w:r w:rsidR="00046380">
        <w:rPr>
          <w:rFonts w:eastAsia="Calibri"/>
        </w:rPr>
        <w:t>1</w:t>
      </w:r>
      <w:r w:rsidR="002E09B7">
        <w:rPr>
          <w:rFonts w:eastAsia="Calibri"/>
        </w:rPr>
        <w:t>5</w:t>
      </w:r>
      <w:r w:rsidR="002E09B7">
        <w:rPr>
          <w:rFonts w:eastAsia="Calibri"/>
          <w:vertAlign w:val="superscript"/>
        </w:rPr>
        <w:t>t</w:t>
      </w:r>
      <w:r w:rsidR="00046380" w:rsidRPr="00046380">
        <w:rPr>
          <w:rFonts w:eastAsia="Calibri"/>
          <w:vertAlign w:val="superscript"/>
        </w:rPr>
        <w:t>h</w:t>
      </w:r>
      <w:r w:rsidR="00046380">
        <w:rPr>
          <w:rFonts w:eastAsia="Calibri"/>
        </w:rPr>
        <w:t xml:space="preserve"> </w:t>
      </w:r>
      <w:r w:rsidR="00330247">
        <w:rPr>
          <w:rFonts w:eastAsia="Calibri"/>
        </w:rPr>
        <w:t xml:space="preserve">October </w:t>
      </w:r>
      <w:r w:rsidR="00046380">
        <w:rPr>
          <w:rFonts w:eastAsia="Calibri"/>
        </w:rPr>
        <w:t xml:space="preserve">between 12 noon-5pm. </w:t>
      </w:r>
      <w:r>
        <w:rPr>
          <w:rFonts w:eastAsia="Calibri"/>
        </w:rPr>
        <w:t xml:space="preserve"> </w:t>
      </w:r>
    </w:p>
    <w:p w14:paraId="2AC06206" w14:textId="09466CF0" w:rsidR="00E21347" w:rsidRDefault="00E21347" w:rsidP="00E21347">
      <w:pPr>
        <w:rPr>
          <w:rFonts w:eastAsia="Calibri"/>
        </w:rPr>
      </w:pPr>
    </w:p>
    <w:p w14:paraId="1176CE15" w14:textId="2718E379" w:rsidR="00E21347" w:rsidRDefault="00E21347" w:rsidP="00E21347">
      <w:pPr>
        <w:jc w:val="both"/>
        <w:rPr>
          <w:lang w:eastAsia="en-US"/>
        </w:rPr>
      </w:pPr>
      <w:r>
        <w:rPr>
          <w:lang w:eastAsia="en-US"/>
        </w:rPr>
        <w:t xml:space="preserve">You will not be able to access the trade site </w:t>
      </w:r>
      <w:r w:rsidR="00330247">
        <w:rPr>
          <w:lang w:eastAsia="en-US"/>
        </w:rPr>
        <w:t>before this time</w:t>
      </w:r>
      <w:r>
        <w:rPr>
          <w:lang w:eastAsia="en-US"/>
        </w:rPr>
        <w:t>.</w:t>
      </w:r>
    </w:p>
    <w:p w14:paraId="6DCDF682" w14:textId="77777777" w:rsidR="00E21347" w:rsidRDefault="00E21347" w:rsidP="00E21347">
      <w:pPr>
        <w:rPr>
          <w:rFonts w:eastAsia="Calibri"/>
        </w:rPr>
      </w:pPr>
    </w:p>
    <w:p w14:paraId="17389CE4" w14:textId="5AAA6AF3" w:rsidR="00E21347" w:rsidRDefault="00E21347" w:rsidP="005F5AAC">
      <w:pPr>
        <w:jc w:val="both"/>
        <w:rPr>
          <w:lang w:eastAsia="en-US"/>
        </w:rPr>
      </w:pPr>
      <w:r w:rsidRPr="000950BB">
        <w:rPr>
          <w:rFonts w:eastAsia="Calibri"/>
        </w:rPr>
        <w:t xml:space="preserve">Friday </w:t>
      </w:r>
      <w:r>
        <w:rPr>
          <w:rFonts w:eastAsia="Calibri"/>
        </w:rPr>
        <w:t xml:space="preserve">9am gates open to the public, with the event action kicking off after lunch.  </w:t>
      </w:r>
      <w:r>
        <w:rPr>
          <w:lang w:eastAsia="en-US"/>
        </w:rPr>
        <w:t xml:space="preserve">Stalls are recommended to be open to trade from Friday 12pm through until </w:t>
      </w:r>
      <w:r w:rsidR="00B55EFC">
        <w:rPr>
          <w:lang w:eastAsia="en-US"/>
        </w:rPr>
        <w:t xml:space="preserve">at least Sunday 3pm.  Stalls are welcome to trade for any length of time during the day up until Monday </w:t>
      </w:r>
      <w:r w:rsidR="00F87FF9">
        <w:rPr>
          <w:lang w:eastAsia="en-US"/>
        </w:rPr>
        <w:t>19</w:t>
      </w:r>
      <w:r w:rsidR="00CA29DA" w:rsidRPr="00CA29DA">
        <w:rPr>
          <w:vertAlign w:val="superscript"/>
          <w:lang w:eastAsia="en-US"/>
        </w:rPr>
        <w:t>th</w:t>
      </w:r>
      <w:r w:rsidR="00CA29DA">
        <w:rPr>
          <w:lang w:eastAsia="en-US"/>
        </w:rPr>
        <w:t xml:space="preserve"> </w:t>
      </w:r>
      <w:r w:rsidR="00B55EFC">
        <w:rPr>
          <w:lang w:eastAsia="en-US"/>
        </w:rPr>
        <w:t>October.</w:t>
      </w:r>
    </w:p>
    <w:p w14:paraId="715DC490" w14:textId="77777777" w:rsidR="00432F11" w:rsidRDefault="00432F11" w:rsidP="005F5AAC">
      <w:pPr>
        <w:jc w:val="both"/>
        <w:rPr>
          <w:lang w:eastAsia="en-US"/>
        </w:rPr>
      </w:pPr>
    </w:p>
    <w:p w14:paraId="67A939D1" w14:textId="77777777" w:rsidR="00187531" w:rsidRDefault="00187531" w:rsidP="00187531">
      <w:pPr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Contact:</w:t>
      </w:r>
    </w:p>
    <w:p w14:paraId="21B4ECD5" w14:textId="5D2FBC14" w:rsidR="00187531" w:rsidRPr="000420B7" w:rsidRDefault="00187531" w:rsidP="00187531">
      <w:pPr>
        <w:jc w:val="both"/>
        <w:rPr>
          <w:b/>
          <w:bCs/>
          <w:lang w:eastAsia="en-US"/>
        </w:rPr>
      </w:pPr>
      <w:r w:rsidRPr="000420B7">
        <w:rPr>
          <w:b/>
          <w:bCs/>
          <w:lang w:eastAsia="en-US"/>
        </w:rPr>
        <w:t xml:space="preserve"> </w:t>
      </w:r>
    </w:p>
    <w:p w14:paraId="0C5DD6C8" w14:textId="1F849D31" w:rsidR="00432F11" w:rsidRDefault="00187531" w:rsidP="005F5AAC">
      <w:pPr>
        <w:jc w:val="both"/>
      </w:pPr>
      <w:r>
        <w:t xml:space="preserve">Stalls Co-Ordinator – Angela Comerford </w:t>
      </w:r>
      <w:hyperlink r:id="rId7" w:history="1">
        <w:r w:rsidRPr="004957A4">
          <w:rPr>
            <w:rStyle w:val="Hyperlink"/>
          </w:rPr>
          <w:t>stalls@mcav.com.au</w:t>
        </w:r>
      </w:hyperlink>
    </w:p>
    <w:p w14:paraId="667F4C22" w14:textId="70B06B92" w:rsidR="00F87FF9" w:rsidRDefault="00F558F2" w:rsidP="005F5AAC">
      <w:pPr>
        <w:jc w:val="both"/>
      </w:pPr>
      <w:r>
        <w:t xml:space="preserve">Secretary – Rhyll McCormack </w:t>
      </w:r>
      <w:hyperlink r:id="rId8" w:history="1">
        <w:r w:rsidRPr="004957A4">
          <w:rPr>
            <w:rStyle w:val="Hyperlink"/>
          </w:rPr>
          <w:t>secretary@mcav.com.au</w:t>
        </w:r>
      </w:hyperlink>
      <w:r>
        <w:tab/>
      </w:r>
    </w:p>
    <w:p w14:paraId="0C36E590" w14:textId="77777777" w:rsidR="00F161A3" w:rsidRDefault="00F161A3" w:rsidP="005F5AAC">
      <w:pPr>
        <w:jc w:val="both"/>
      </w:pPr>
    </w:p>
    <w:p w14:paraId="26AF9DAF" w14:textId="19976FEA" w:rsidR="00A06DBC" w:rsidRPr="005F5AAC" w:rsidRDefault="00F87FF9" w:rsidP="005F5AAC">
      <w:pPr>
        <w:jc w:val="both"/>
      </w:pPr>
      <w:r w:rsidRPr="00F161A3">
        <w:rPr>
          <w:b/>
          <w:bCs/>
        </w:rPr>
        <w:t>First A</w:t>
      </w:r>
      <w:r w:rsidR="005C2A63" w:rsidRPr="00F161A3">
        <w:rPr>
          <w:b/>
          <w:bCs/>
        </w:rPr>
        <w:t xml:space="preserve">id </w:t>
      </w:r>
      <w:r w:rsidRPr="00F161A3">
        <w:rPr>
          <w:b/>
          <w:bCs/>
        </w:rPr>
        <w:t xml:space="preserve">onsite from Thursday </w:t>
      </w:r>
      <w:r w:rsidR="009B26DB" w:rsidRPr="00F161A3">
        <w:rPr>
          <w:b/>
          <w:bCs/>
        </w:rPr>
        <w:t>15</w:t>
      </w:r>
      <w:r w:rsidR="009B26DB" w:rsidRPr="00F161A3">
        <w:rPr>
          <w:b/>
          <w:bCs/>
          <w:vertAlign w:val="superscript"/>
        </w:rPr>
        <w:t>th</w:t>
      </w:r>
      <w:r w:rsidR="009B26DB" w:rsidRPr="00F161A3">
        <w:rPr>
          <w:b/>
          <w:bCs/>
        </w:rPr>
        <w:t xml:space="preserve"> Oct</w:t>
      </w:r>
      <w:r w:rsidR="009B26DB">
        <w:t xml:space="preserve"> – Cass McCormack 04</w:t>
      </w:r>
      <w:r w:rsidR="007E00B7">
        <w:t>09</w:t>
      </w:r>
      <w:r w:rsidR="00F161A3">
        <w:t xml:space="preserve"> 170 547</w:t>
      </w:r>
      <w:r w:rsidR="00464959">
        <w:t xml:space="preserve"> </w:t>
      </w:r>
      <w:r w:rsidR="00626110">
        <w:t xml:space="preserve">or </w:t>
      </w:r>
      <w:r w:rsidR="0090102B">
        <w:t>S</w:t>
      </w:r>
      <w:r w:rsidR="00464959">
        <w:t>cotty</w:t>
      </w:r>
      <w:r w:rsidR="003A1779">
        <w:t xml:space="preserve"> Jennison</w:t>
      </w:r>
      <w:r w:rsidR="00464959">
        <w:t xml:space="preserve"> </w:t>
      </w:r>
      <w:r w:rsidR="0090102B">
        <w:t>04</w:t>
      </w:r>
      <w:r w:rsidR="003D74D8">
        <w:t xml:space="preserve">29 </w:t>
      </w:r>
      <w:r w:rsidR="003A1779">
        <w:t xml:space="preserve">587 460.  </w:t>
      </w:r>
      <w:r w:rsidR="00A06DBC" w:rsidRPr="00A06DBC">
        <w:t xml:space="preserve">Mansfield Hospital can be reached on </w:t>
      </w:r>
      <w:r w:rsidR="00A06DBC">
        <w:t xml:space="preserve">03 </w:t>
      </w:r>
      <w:r w:rsidR="00A06DBC" w:rsidRPr="00A06DBC">
        <w:t>5775 8800</w:t>
      </w:r>
      <w:r w:rsidR="00A06DBC">
        <w:t>.</w:t>
      </w:r>
      <w:r w:rsidR="00A06DBC" w:rsidRPr="00A06DBC">
        <w:t xml:space="preserve"> </w:t>
      </w:r>
      <w:r w:rsidR="00A06DBC" w:rsidRPr="00F161A3">
        <w:rPr>
          <w:u w:val="single"/>
        </w:rPr>
        <w:t>In an emergency always contact 000</w:t>
      </w:r>
    </w:p>
    <w:p w14:paraId="3A8EE6CA" w14:textId="77777777" w:rsidR="00E21347" w:rsidRDefault="00E21347" w:rsidP="006B4139">
      <w:pPr>
        <w:jc w:val="both"/>
        <w:rPr>
          <w:lang w:eastAsia="en-US"/>
        </w:rPr>
      </w:pPr>
    </w:p>
    <w:p w14:paraId="2B4A9762" w14:textId="77777777" w:rsidR="007321FF" w:rsidRDefault="007321FF" w:rsidP="006B4139">
      <w:pPr>
        <w:jc w:val="both"/>
        <w:rPr>
          <w:lang w:eastAsia="en-US"/>
        </w:rPr>
      </w:pPr>
    </w:p>
    <w:p w14:paraId="65DA6CBE" w14:textId="77777777" w:rsidR="007321FF" w:rsidRDefault="007321FF" w:rsidP="006B4139">
      <w:pPr>
        <w:jc w:val="both"/>
        <w:rPr>
          <w:lang w:eastAsia="en-US"/>
        </w:rPr>
      </w:pPr>
    </w:p>
    <w:p w14:paraId="6D493B68" w14:textId="77777777" w:rsidR="007321FF" w:rsidRDefault="007321FF" w:rsidP="006B4139">
      <w:pPr>
        <w:jc w:val="both"/>
        <w:rPr>
          <w:lang w:eastAsia="en-US"/>
        </w:rPr>
      </w:pPr>
    </w:p>
    <w:p w14:paraId="33074C82" w14:textId="1B93CF64" w:rsidR="006B4139" w:rsidRPr="005F5AAC" w:rsidRDefault="00E21347" w:rsidP="006B4139">
      <w:pPr>
        <w:jc w:val="both"/>
        <w:rPr>
          <w:b/>
          <w:bCs/>
          <w:sz w:val="28"/>
          <w:szCs w:val="28"/>
          <w:lang w:eastAsia="en-US"/>
        </w:rPr>
      </w:pPr>
      <w:r w:rsidRPr="00E21347">
        <w:rPr>
          <w:b/>
          <w:bCs/>
          <w:sz w:val="28"/>
          <w:szCs w:val="28"/>
          <w:lang w:eastAsia="en-US"/>
        </w:rPr>
        <w:lastRenderedPageBreak/>
        <w:t>Pricing:</w:t>
      </w:r>
    </w:p>
    <w:p w14:paraId="7936FBA5" w14:textId="3BBED745" w:rsidR="00E21347" w:rsidRDefault="006B4139" w:rsidP="006B4139">
      <w:pPr>
        <w:jc w:val="both"/>
        <w:rPr>
          <w:lang w:eastAsia="en-US"/>
        </w:rPr>
      </w:pPr>
      <w:r>
        <w:rPr>
          <w:lang w:eastAsia="en-US"/>
        </w:rPr>
        <w:t xml:space="preserve">The pricing structure for stalls </w:t>
      </w:r>
      <w:r w:rsidR="00E21347">
        <w:rPr>
          <w:lang w:eastAsia="en-US"/>
        </w:rPr>
        <w:t>is as follows</w:t>
      </w:r>
      <w:r>
        <w:rPr>
          <w:lang w:eastAsia="en-US"/>
        </w:rPr>
        <w:t>:</w:t>
      </w:r>
    </w:p>
    <w:p w14:paraId="275BD88B" w14:textId="77777777" w:rsidR="006E1498" w:rsidRPr="000A2DBF" w:rsidRDefault="006E1498" w:rsidP="006E1498">
      <w:pPr>
        <w:rPr>
          <w:rFonts w:asciiTheme="minorHAnsi" w:hAnsiTheme="minorHAnsi" w:cstheme="minorHAnsi"/>
          <w:b/>
          <w:sz w:val="20"/>
          <w:szCs w:val="20"/>
        </w:rPr>
      </w:pPr>
    </w:p>
    <w:p w14:paraId="098F21B1" w14:textId="77777777" w:rsidR="006E1498" w:rsidRPr="006E1498" w:rsidRDefault="006E1498" w:rsidP="006E1498">
      <w:pPr>
        <w:rPr>
          <w:rFonts w:asciiTheme="minorHAnsi" w:hAnsiTheme="minorHAnsi" w:cstheme="minorHAnsi"/>
          <w:b/>
        </w:rPr>
      </w:pPr>
      <w:r w:rsidRPr="006E1498">
        <w:rPr>
          <w:rFonts w:asciiTheme="minorHAnsi" w:hAnsiTheme="minorHAnsi" w:cstheme="minorHAnsi"/>
          <w:b/>
        </w:rPr>
        <w:t xml:space="preserve">FOOD / CATERING STALLS </w:t>
      </w:r>
    </w:p>
    <w:p w14:paraId="474D2FEB" w14:textId="77777777" w:rsidR="0003511A" w:rsidRDefault="00E21347" w:rsidP="006B4139">
      <w:pPr>
        <w:jc w:val="both"/>
        <w:rPr>
          <w:lang w:eastAsia="en-US"/>
        </w:rPr>
      </w:pPr>
      <w:r>
        <w:rPr>
          <w:lang w:eastAsia="en-US"/>
        </w:rPr>
        <w:t>Base price:</w:t>
      </w:r>
    </w:p>
    <w:p w14:paraId="6D11433C" w14:textId="1D9A1C80" w:rsidR="0003511A" w:rsidRDefault="006B4139" w:rsidP="0003511A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$</w:t>
      </w:r>
      <w:r w:rsidR="0041021C">
        <w:rPr>
          <w:lang w:eastAsia="en-US"/>
        </w:rPr>
        <w:t>550</w:t>
      </w:r>
      <w:r>
        <w:rPr>
          <w:lang w:eastAsia="en-US"/>
        </w:rPr>
        <w:t xml:space="preserve"> </w:t>
      </w:r>
      <w:r w:rsidR="005562D6">
        <w:rPr>
          <w:lang w:eastAsia="en-US"/>
        </w:rPr>
        <w:t>-</w:t>
      </w:r>
      <w:r>
        <w:rPr>
          <w:lang w:eastAsia="en-US"/>
        </w:rPr>
        <w:t xml:space="preserve"> </w:t>
      </w:r>
      <w:r w:rsidR="00EE7DED">
        <w:rPr>
          <w:lang w:eastAsia="en-US"/>
        </w:rPr>
        <w:t>3</w:t>
      </w:r>
      <w:r w:rsidR="0041021C">
        <w:rPr>
          <w:lang w:eastAsia="en-US"/>
        </w:rPr>
        <w:t xml:space="preserve"> x 3</w:t>
      </w:r>
      <w:r w:rsidR="00E21347">
        <w:rPr>
          <w:lang w:eastAsia="en-US"/>
        </w:rPr>
        <w:t xml:space="preserve"> </w:t>
      </w:r>
      <w:proofErr w:type="spellStart"/>
      <w:r>
        <w:rPr>
          <w:lang w:eastAsia="en-US"/>
        </w:rPr>
        <w:t>mtr</w:t>
      </w:r>
      <w:proofErr w:type="spellEnd"/>
      <w:r w:rsidR="00E21347">
        <w:rPr>
          <w:lang w:eastAsia="en-US"/>
        </w:rPr>
        <w:t xml:space="preserve"> stall</w:t>
      </w:r>
      <w:r w:rsidR="0041021C">
        <w:rPr>
          <w:lang w:eastAsia="en-US"/>
        </w:rPr>
        <w:t xml:space="preserve"> includes</w:t>
      </w:r>
      <w:r w:rsidR="005562D6">
        <w:rPr>
          <w:lang w:eastAsia="en-US"/>
        </w:rPr>
        <w:t xml:space="preserve"> </w:t>
      </w:r>
      <w:r w:rsidR="00045371">
        <w:rPr>
          <w:lang w:eastAsia="en-US"/>
        </w:rPr>
        <w:t>2</w:t>
      </w:r>
      <w:r w:rsidR="005562D6">
        <w:rPr>
          <w:lang w:eastAsia="en-US"/>
        </w:rPr>
        <w:t xml:space="preserve"> staff tickets</w:t>
      </w:r>
      <w:r w:rsidR="00C134B7">
        <w:rPr>
          <w:lang w:eastAsia="en-US"/>
        </w:rPr>
        <w:t xml:space="preserve"> and power</w:t>
      </w:r>
      <w:r w:rsidR="009036CD">
        <w:rPr>
          <w:lang w:eastAsia="en-US"/>
        </w:rPr>
        <w:t xml:space="preserve"> (one outlet only max 15amp)</w:t>
      </w:r>
    </w:p>
    <w:p w14:paraId="3A3192A8" w14:textId="68EE74E0" w:rsidR="005562D6" w:rsidRDefault="00E21347" w:rsidP="009036CD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$</w:t>
      </w:r>
      <w:r w:rsidR="002744C7">
        <w:rPr>
          <w:lang w:eastAsia="en-US"/>
        </w:rPr>
        <w:t>6</w:t>
      </w:r>
      <w:r>
        <w:rPr>
          <w:lang w:eastAsia="en-US"/>
        </w:rPr>
        <w:t xml:space="preserve">50 - </w:t>
      </w:r>
      <w:r w:rsidR="005562D6">
        <w:rPr>
          <w:lang w:eastAsia="en-US"/>
        </w:rPr>
        <w:t>3</w:t>
      </w:r>
      <w:r>
        <w:rPr>
          <w:lang w:eastAsia="en-US"/>
        </w:rPr>
        <w:t xml:space="preserve"> x </w:t>
      </w:r>
      <w:r w:rsidR="005562D6">
        <w:rPr>
          <w:lang w:eastAsia="en-US"/>
        </w:rPr>
        <w:t>6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mtr</w:t>
      </w:r>
      <w:proofErr w:type="spellEnd"/>
      <w:r>
        <w:rPr>
          <w:lang w:eastAsia="en-US"/>
        </w:rPr>
        <w:t xml:space="preserve"> stall</w:t>
      </w:r>
      <w:r w:rsidR="009B2FD9">
        <w:rPr>
          <w:lang w:eastAsia="en-US"/>
        </w:rPr>
        <w:t xml:space="preserve"> includes </w:t>
      </w:r>
      <w:r w:rsidR="009036CD">
        <w:rPr>
          <w:lang w:eastAsia="en-US"/>
        </w:rPr>
        <w:t>2 staff tickets and power (one outlet only max 15amp)</w:t>
      </w:r>
    </w:p>
    <w:p w14:paraId="68126410" w14:textId="60AEADA9" w:rsidR="006B4139" w:rsidRDefault="005562D6" w:rsidP="009036CD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$</w:t>
      </w:r>
      <w:r w:rsidR="009B2FD9">
        <w:rPr>
          <w:lang w:eastAsia="en-US"/>
        </w:rPr>
        <w:t xml:space="preserve">750 – 6 x 6 </w:t>
      </w:r>
      <w:proofErr w:type="spellStart"/>
      <w:r w:rsidR="009B2FD9">
        <w:rPr>
          <w:lang w:eastAsia="en-US"/>
        </w:rPr>
        <w:t>mtr</w:t>
      </w:r>
      <w:proofErr w:type="spellEnd"/>
      <w:r w:rsidR="009B2FD9">
        <w:rPr>
          <w:lang w:eastAsia="en-US"/>
        </w:rPr>
        <w:t xml:space="preserve"> stall</w:t>
      </w:r>
      <w:r w:rsidR="00E21347">
        <w:rPr>
          <w:lang w:eastAsia="en-US"/>
        </w:rPr>
        <w:t xml:space="preserve"> </w:t>
      </w:r>
      <w:r w:rsidR="009B2FD9">
        <w:rPr>
          <w:lang w:eastAsia="en-US"/>
        </w:rPr>
        <w:t>includes</w:t>
      </w:r>
      <w:r w:rsidR="009036CD">
        <w:rPr>
          <w:lang w:eastAsia="en-US"/>
        </w:rPr>
        <w:t xml:space="preserve"> 2 staff tickets and power (one outlet only max 15amp)</w:t>
      </w:r>
    </w:p>
    <w:p w14:paraId="1AE58BCC" w14:textId="5EFEB257" w:rsidR="001D4B2B" w:rsidRDefault="001D4B2B" w:rsidP="00DA05EB">
      <w:pPr>
        <w:pStyle w:val="ListParagraph"/>
        <w:jc w:val="both"/>
        <w:rPr>
          <w:lang w:eastAsia="en-US"/>
        </w:rPr>
      </w:pPr>
    </w:p>
    <w:p w14:paraId="2D058979" w14:textId="77777777" w:rsidR="001474F2" w:rsidRDefault="001474F2" w:rsidP="001474F2">
      <w:pPr>
        <w:jc w:val="both"/>
        <w:rPr>
          <w:lang w:eastAsia="en-US"/>
        </w:rPr>
      </w:pPr>
    </w:p>
    <w:p w14:paraId="319F70E4" w14:textId="5C7A4E82" w:rsidR="001474F2" w:rsidRPr="006E1498" w:rsidRDefault="00804C68" w:rsidP="001474F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DISPLAY</w:t>
      </w:r>
      <w:r w:rsidR="001474F2" w:rsidRPr="006E1498">
        <w:rPr>
          <w:rFonts w:asciiTheme="minorHAnsi" w:hAnsiTheme="minorHAnsi" w:cstheme="minorHAnsi"/>
          <w:b/>
        </w:rPr>
        <w:t xml:space="preserve"> / </w:t>
      </w:r>
      <w:r>
        <w:rPr>
          <w:rFonts w:asciiTheme="minorHAnsi" w:hAnsiTheme="minorHAnsi" w:cstheme="minorHAnsi"/>
          <w:b/>
        </w:rPr>
        <w:t>MER</w:t>
      </w:r>
      <w:r w:rsidR="00B47BC9">
        <w:rPr>
          <w:rFonts w:asciiTheme="minorHAnsi" w:hAnsiTheme="minorHAnsi" w:cstheme="minorHAnsi"/>
          <w:b/>
        </w:rPr>
        <w:t>CHANDISE</w:t>
      </w:r>
      <w:r w:rsidR="001474F2" w:rsidRPr="006E1498">
        <w:rPr>
          <w:rFonts w:asciiTheme="minorHAnsi" w:hAnsiTheme="minorHAnsi" w:cstheme="minorHAnsi"/>
          <w:b/>
        </w:rPr>
        <w:t xml:space="preserve"> STALLS </w:t>
      </w:r>
    </w:p>
    <w:p w14:paraId="4CBA9BF1" w14:textId="77777777" w:rsidR="001474F2" w:rsidRDefault="001474F2" w:rsidP="001474F2">
      <w:pPr>
        <w:jc w:val="both"/>
        <w:rPr>
          <w:lang w:eastAsia="en-US"/>
        </w:rPr>
      </w:pPr>
      <w:r>
        <w:rPr>
          <w:lang w:eastAsia="en-US"/>
        </w:rPr>
        <w:t>Base price:</w:t>
      </w:r>
    </w:p>
    <w:p w14:paraId="2DFD4079" w14:textId="37959AE9" w:rsidR="001474F2" w:rsidRDefault="001474F2" w:rsidP="001474F2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$</w:t>
      </w:r>
      <w:r w:rsidR="00160131">
        <w:rPr>
          <w:lang w:eastAsia="en-US"/>
        </w:rPr>
        <w:t>300</w:t>
      </w:r>
      <w:r>
        <w:rPr>
          <w:lang w:eastAsia="en-US"/>
        </w:rPr>
        <w:t xml:space="preserve"> - 3 x 3 </w:t>
      </w:r>
      <w:proofErr w:type="spellStart"/>
      <w:r>
        <w:rPr>
          <w:lang w:eastAsia="en-US"/>
        </w:rPr>
        <w:t>mtr</w:t>
      </w:r>
      <w:proofErr w:type="spellEnd"/>
      <w:r>
        <w:rPr>
          <w:lang w:eastAsia="en-US"/>
        </w:rPr>
        <w:t xml:space="preserve"> stall includes 2 staff tickets and power (one outlet only max 15amp)</w:t>
      </w:r>
    </w:p>
    <w:p w14:paraId="679F2637" w14:textId="6ACBCC79" w:rsidR="001474F2" w:rsidRDefault="001474F2" w:rsidP="001474F2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$</w:t>
      </w:r>
      <w:r w:rsidR="00582027">
        <w:rPr>
          <w:lang w:eastAsia="en-US"/>
        </w:rPr>
        <w:t>400</w:t>
      </w:r>
      <w:r>
        <w:rPr>
          <w:lang w:eastAsia="en-US"/>
        </w:rPr>
        <w:t xml:space="preserve"> - 3 x 6 </w:t>
      </w:r>
      <w:proofErr w:type="spellStart"/>
      <w:r>
        <w:rPr>
          <w:lang w:eastAsia="en-US"/>
        </w:rPr>
        <w:t>mtr</w:t>
      </w:r>
      <w:proofErr w:type="spellEnd"/>
      <w:r>
        <w:rPr>
          <w:lang w:eastAsia="en-US"/>
        </w:rPr>
        <w:t xml:space="preserve"> stall includes 2 staff tickets and power (one outlet only max 15amp)</w:t>
      </w:r>
    </w:p>
    <w:p w14:paraId="5F89F807" w14:textId="777BA081" w:rsidR="001474F2" w:rsidRDefault="001474F2" w:rsidP="001474F2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$</w:t>
      </w:r>
      <w:r w:rsidR="008B0D66">
        <w:rPr>
          <w:lang w:eastAsia="en-US"/>
        </w:rPr>
        <w:t>500</w:t>
      </w:r>
      <w:r>
        <w:rPr>
          <w:lang w:eastAsia="en-US"/>
        </w:rPr>
        <w:t xml:space="preserve"> – 6 x 6 </w:t>
      </w:r>
      <w:proofErr w:type="spellStart"/>
      <w:r>
        <w:rPr>
          <w:lang w:eastAsia="en-US"/>
        </w:rPr>
        <w:t>mtr</w:t>
      </w:r>
      <w:proofErr w:type="spellEnd"/>
      <w:r>
        <w:rPr>
          <w:lang w:eastAsia="en-US"/>
        </w:rPr>
        <w:t xml:space="preserve"> stall includes 2 staff tickets and power (one outlet only max 15amp)</w:t>
      </w:r>
    </w:p>
    <w:p w14:paraId="31073F22" w14:textId="77777777" w:rsidR="0053450D" w:rsidRDefault="0053450D" w:rsidP="0053450D">
      <w:pPr>
        <w:jc w:val="both"/>
        <w:rPr>
          <w:lang w:eastAsia="en-US"/>
        </w:rPr>
      </w:pPr>
    </w:p>
    <w:p w14:paraId="41D9590B" w14:textId="4DECD924" w:rsidR="001D4B2B" w:rsidRDefault="001D4B2B" w:rsidP="006B4139">
      <w:pPr>
        <w:jc w:val="both"/>
        <w:rPr>
          <w:lang w:eastAsia="en-US"/>
        </w:rPr>
      </w:pPr>
    </w:p>
    <w:p w14:paraId="751F0123" w14:textId="5E85A44C" w:rsidR="001474F2" w:rsidRPr="001474F2" w:rsidRDefault="00E21347" w:rsidP="001474F2">
      <w:pPr>
        <w:jc w:val="both"/>
        <w:rPr>
          <w:b/>
          <w:bCs/>
          <w:sz w:val="28"/>
          <w:szCs w:val="28"/>
          <w:lang w:eastAsia="en-US"/>
        </w:rPr>
      </w:pPr>
      <w:r w:rsidRPr="001D4B2B">
        <w:rPr>
          <w:b/>
          <w:bCs/>
          <w:sz w:val="28"/>
          <w:szCs w:val="28"/>
          <w:lang w:eastAsia="en-US"/>
        </w:rPr>
        <w:t xml:space="preserve">General notes: </w:t>
      </w:r>
    </w:p>
    <w:p w14:paraId="64543B9B" w14:textId="77777777" w:rsidR="001474F2" w:rsidRDefault="001474F2" w:rsidP="001474F2">
      <w:pPr>
        <w:jc w:val="both"/>
        <w:rPr>
          <w:lang w:eastAsia="en-US"/>
        </w:rPr>
      </w:pPr>
    </w:p>
    <w:p w14:paraId="03BDE600" w14:textId="2E494B22" w:rsidR="001474F2" w:rsidRDefault="001474F2" w:rsidP="001474F2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Two tickets are included in the site fee. If you require more</w:t>
      </w:r>
      <w:r w:rsidR="00734CC4">
        <w:rPr>
          <w:lang w:eastAsia="en-US"/>
        </w:rPr>
        <w:t xml:space="preserve"> </w:t>
      </w:r>
      <w:r>
        <w:rPr>
          <w:lang w:eastAsia="en-US"/>
        </w:rPr>
        <w:t>tickets</w:t>
      </w:r>
      <w:r w:rsidR="00734CC4">
        <w:rPr>
          <w:lang w:eastAsia="en-US"/>
        </w:rPr>
        <w:t xml:space="preserve"> </w:t>
      </w:r>
      <w:r>
        <w:rPr>
          <w:lang w:eastAsia="en-US"/>
        </w:rPr>
        <w:t xml:space="preserve">for staff (up to 2 more only) you will need to send an email to </w:t>
      </w:r>
      <w:hyperlink r:id="rId9" w:history="1">
        <w:r w:rsidRPr="004957A4">
          <w:rPr>
            <w:rStyle w:val="Hyperlink"/>
            <w:lang w:eastAsia="en-US"/>
          </w:rPr>
          <w:t>stalls@mcav.com.au</w:t>
        </w:r>
      </w:hyperlink>
      <w:r>
        <w:rPr>
          <w:lang w:eastAsia="en-US"/>
        </w:rPr>
        <w:t>  requesting the tickets with the staff name and day(s) they are working. Any tickets required over this will have to be purchased on-line</w:t>
      </w:r>
      <w:r w:rsidR="00734CC4">
        <w:rPr>
          <w:lang w:eastAsia="en-US"/>
        </w:rPr>
        <w:t xml:space="preserve"> through MCAV website.</w:t>
      </w:r>
    </w:p>
    <w:p w14:paraId="73D4A24E" w14:textId="427E7EDD" w:rsidR="001474F2" w:rsidRDefault="001474F2" w:rsidP="008D4981">
      <w:pPr>
        <w:pStyle w:val="ListParagraph"/>
        <w:jc w:val="both"/>
        <w:rPr>
          <w:lang w:eastAsia="en-US"/>
        </w:rPr>
      </w:pPr>
    </w:p>
    <w:p w14:paraId="562D8893" w14:textId="73929716" w:rsidR="00E94F1F" w:rsidRDefault="008D4981" w:rsidP="001474F2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Only 1 x </w:t>
      </w:r>
      <w:r w:rsidR="00D77532">
        <w:rPr>
          <w:lang w:eastAsia="en-US"/>
        </w:rPr>
        <w:t xml:space="preserve">caravan/camping spot is allowed behind the stall.  </w:t>
      </w:r>
      <w:r w:rsidR="00EA7D70">
        <w:rPr>
          <w:lang w:eastAsia="en-US"/>
        </w:rPr>
        <w:t>Caravan size must be specified prior to the event.</w:t>
      </w:r>
      <w:r w:rsidR="00F77158">
        <w:rPr>
          <w:lang w:eastAsia="en-US"/>
        </w:rPr>
        <w:t xml:space="preserve"> Stall</w:t>
      </w:r>
      <w:r w:rsidR="001474F2">
        <w:rPr>
          <w:lang w:eastAsia="en-US"/>
        </w:rPr>
        <w:t xml:space="preserve"> holders might not be able to camp behind their stalls due to </w:t>
      </w:r>
      <w:r w:rsidR="00686F66">
        <w:rPr>
          <w:lang w:eastAsia="en-US"/>
        </w:rPr>
        <w:t xml:space="preserve">the </w:t>
      </w:r>
      <w:r w:rsidR="001474F2">
        <w:rPr>
          <w:lang w:eastAsia="en-US"/>
        </w:rPr>
        <w:t xml:space="preserve">site </w:t>
      </w:r>
      <w:r w:rsidR="00E94F1F">
        <w:rPr>
          <w:lang w:eastAsia="en-US"/>
        </w:rPr>
        <w:t xml:space="preserve">restrictions </w:t>
      </w:r>
      <w:r w:rsidR="001474F2">
        <w:rPr>
          <w:lang w:eastAsia="en-US"/>
        </w:rPr>
        <w:t xml:space="preserve">so please be prepared for this. </w:t>
      </w:r>
      <w:r w:rsidR="00BA3216">
        <w:rPr>
          <w:lang w:eastAsia="en-US"/>
        </w:rPr>
        <w:t xml:space="preserve"> </w:t>
      </w:r>
    </w:p>
    <w:p w14:paraId="7FF62419" w14:textId="2B5D3E7A" w:rsidR="00553F72" w:rsidRDefault="00E94F1F" w:rsidP="00E94F1F">
      <w:pPr>
        <w:jc w:val="both"/>
        <w:rPr>
          <w:lang w:eastAsia="en-US"/>
        </w:rPr>
      </w:pPr>
      <w:r>
        <w:rPr>
          <w:lang w:eastAsia="en-US"/>
        </w:rPr>
        <w:t xml:space="preserve">              </w:t>
      </w:r>
      <w:r w:rsidR="00BF42D6">
        <w:rPr>
          <w:lang w:eastAsia="en-US"/>
        </w:rPr>
        <w:t xml:space="preserve">There is a designated </w:t>
      </w:r>
      <w:r>
        <w:rPr>
          <w:lang w:eastAsia="en-US"/>
        </w:rPr>
        <w:t xml:space="preserve">overflow </w:t>
      </w:r>
      <w:r w:rsidR="00BF42D6">
        <w:rPr>
          <w:lang w:eastAsia="en-US"/>
        </w:rPr>
        <w:t>camping spot close by</w:t>
      </w:r>
      <w:r w:rsidR="00553F72">
        <w:rPr>
          <w:lang w:eastAsia="en-US"/>
        </w:rPr>
        <w:t xml:space="preserve"> th</w:t>
      </w:r>
      <w:r w:rsidR="00B15C84">
        <w:rPr>
          <w:lang w:eastAsia="en-US"/>
        </w:rPr>
        <w:t>at</w:t>
      </w:r>
      <w:r w:rsidR="00553F72">
        <w:rPr>
          <w:lang w:eastAsia="en-US"/>
        </w:rPr>
        <w:t xml:space="preserve"> is</w:t>
      </w:r>
      <w:r w:rsidR="00BF42D6">
        <w:rPr>
          <w:lang w:eastAsia="en-US"/>
        </w:rPr>
        <w:t xml:space="preserve"> </w:t>
      </w:r>
      <w:r>
        <w:rPr>
          <w:lang w:eastAsia="en-US"/>
        </w:rPr>
        <w:t xml:space="preserve">exclusively for stall </w:t>
      </w:r>
    </w:p>
    <w:p w14:paraId="494F56B3" w14:textId="7A34CA21" w:rsidR="001474F2" w:rsidRDefault="00553F72" w:rsidP="00E94F1F">
      <w:pPr>
        <w:jc w:val="both"/>
        <w:rPr>
          <w:lang w:eastAsia="en-US"/>
        </w:rPr>
      </w:pPr>
      <w:r>
        <w:rPr>
          <w:lang w:eastAsia="en-US"/>
        </w:rPr>
        <w:t xml:space="preserve">               </w:t>
      </w:r>
      <w:r w:rsidR="00E94F1F">
        <w:rPr>
          <w:lang w:eastAsia="en-US"/>
        </w:rPr>
        <w:t>holders</w:t>
      </w:r>
      <w:r>
        <w:rPr>
          <w:lang w:eastAsia="en-US"/>
        </w:rPr>
        <w:t xml:space="preserve"> only</w:t>
      </w:r>
      <w:r w:rsidR="00E94F1F">
        <w:rPr>
          <w:lang w:eastAsia="en-US"/>
        </w:rPr>
        <w:t xml:space="preserve">. </w:t>
      </w:r>
    </w:p>
    <w:p w14:paraId="1260D12F" w14:textId="77777777" w:rsidR="006B4139" w:rsidRDefault="006B4139" w:rsidP="006B4139">
      <w:pPr>
        <w:jc w:val="both"/>
        <w:rPr>
          <w:lang w:eastAsia="en-US"/>
        </w:rPr>
      </w:pPr>
    </w:p>
    <w:p w14:paraId="12E9D582" w14:textId="77777777" w:rsidR="000852BB" w:rsidRDefault="006B4139" w:rsidP="001D4B2B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Cancellation fees apply if you cancel</w:t>
      </w:r>
      <w:r w:rsidR="000852BB">
        <w:rPr>
          <w:lang w:eastAsia="en-US"/>
        </w:rPr>
        <w:t>:</w:t>
      </w:r>
    </w:p>
    <w:p w14:paraId="2D49636D" w14:textId="77777777" w:rsidR="000852BB" w:rsidRDefault="000852BB" w:rsidP="000852BB">
      <w:pPr>
        <w:pStyle w:val="ListParagraph"/>
        <w:rPr>
          <w:lang w:eastAsia="en-US"/>
        </w:rPr>
      </w:pPr>
      <w:r>
        <w:rPr>
          <w:lang w:eastAsia="en-US"/>
        </w:rPr>
        <w:t xml:space="preserve">- </w:t>
      </w:r>
      <w:r w:rsidR="006B4139">
        <w:rPr>
          <w:lang w:eastAsia="en-US"/>
        </w:rPr>
        <w:t xml:space="preserve"> within </w:t>
      </w:r>
      <w:r w:rsidR="00E21347">
        <w:rPr>
          <w:lang w:eastAsia="en-US"/>
        </w:rPr>
        <w:t>2</w:t>
      </w:r>
      <w:r w:rsidR="006B4139">
        <w:rPr>
          <w:lang w:eastAsia="en-US"/>
        </w:rPr>
        <w:t>0 days – 50% of the site fee</w:t>
      </w:r>
      <w:r>
        <w:rPr>
          <w:lang w:eastAsia="en-US"/>
        </w:rPr>
        <w:t>.</w:t>
      </w:r>
    </w:p>
    <w:p w14:paraId="2745B807" w14:textId="7AE8F8E0" w:rsidR="006B4139" w:rsidRDefault="000852BB" w:rsidP="000852BB">
      <w:pPr>
        <w:pStyle w:val="ListParagraph"/>
        <w:rPr>
          <w:lang w:eastAsia="en-US"/>
        </w:rPr>
      </w:pPr>
      <w:r>
        <w:rPr>
          <w:lang w:eastAsia="en-US"/>
        </w:rPr>
        <w:t xml:space="preserve">-  </w:t>
      </w:r>
      <w:r w:rsidR="006B4139">
        <w:rPr>
          <w:lang w:eastAsia="en-US"/>
        </w:rPr>
        <w:t>within 14 days 100% of the site fee.</w:t>
      </w:r>
    </w:p>
    <w:p w14:paraId="38B1AC5D" w14:textId="77777777" w:rsidR="006B4139" w:rsidRDefault="006B4139" w:rsidP="006B4139">
      <w:pPr>
        <w:jc w:val="both"/>
        <w:rPr>
          <w:lang w:eastAsia="en-US"/>
        </w:rPr>
      </w:pPr>
    </w:p>
    <w:p w14:paraId="132E3661" w14:textId="17A67E09" w:rsidR="006B4139" w:rsidRDefault="006B4139" w:rsidP="001D4B2B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Toilet</w:t>
      </w:r>
      <w:r w:rsidR="003108A8">
        <w:rPr>
          <w:lang w:eastAsia="en-US"/>
        </w:rPr>
        <w:t xml:space="preserve"> </w:t>
      </w:r>
      <w:r>
        <w:rPr>
          <w:lang w:eastAsia="en-US"/>
        </w:rPr>
        <w:t>and potable water</w:t>
      </w:r>
      <w:r w:rsidR="001D4B2B">
        <w:rPr>
          <w:lang w:eastAsia="en-US"/>
        </w:rPr>
        <w:t xml:space="preserve"> (not to be sold)</w:t>
      </w:r>
      <w:r>
        <w:rPr>
          <w:lang w:eastAsia="en-US"/>
        </w:rPr>
        <w:t xml:space="preserve"> will be available for stall holders.</w:t>
      </w:r>
      <w:r w:rsidR="00DA05EB">
        <w:rPr>
          <w:lang w:eastAsia="en-US"/>
        </w:rPr>
        <w:t xml:space="preserve"> Light</w:t>
      </w:r>
      <w:r w:rsidR="0080581E">
        <w:rPr>
          <w:lang w:eastAsia="en-US"/>
        </w:rPr>
        <w:t xml:space="preserve">ing will be provided in the retail and food stall areas. </w:t>
      </w:r>
    </w:p>
    <w:p w14:paraId="41013D73" w14:textId="679F304E" w:rsidR="00E21347" w:rsidRDefault="00E21347" w:rsidP="006B4139">
      <w:pPr>
        <w:jc w:val="both"/>
        <w:rPr>
          <w:lang w:eastAsia="en-US"/>
        </w:rPr>
      </w:pPr>
    </w:p>
    <w:p w14:paraId="610CFDC5" w14:textId="74BA00FE" w:rsidR="00E21347" w:rsidRDefault="00E21347" w:rsidP="001D4B2B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Filling out of an application form does not guarantee a site.  All vendors will be approved </w:t>
      </w:r>
      <w:r w:rsidR="003C38B9">
        <w:rPr>
          <w:lang w:eastAsia="en-US"/>
        </w:rPr>
        <w:t xml:space="preserve">in writing by the stalls Co-ordinator. </w:t>
      </w:r>
    </w:p>
    <w:p w14:paraId="6EAA6524" w14:textId="19F71994" w:rsidR="00E21347" w:rsidRDefault="00E21347" w:rsidP="006B4139">
      <w:pPr>
        <w:jc w:val="both"/>
        <w:rPr>
          <w:lang w:eastAsia="en-US"/>
        </w:rPr>
      </w:pPr>
    </w:p>
    <w:p w14:paraId="6EE8E713" w14:textId="410C268A" w:rsidR="006B4139" w:rsidRDefault="00E21347" w:rsidP="006B4139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Every effort is made to ensure stallholders get maximum return</w:t>
      </w:r>
      <w:r w:rsidR="001D4B2B">
        <w:rPr>
          <w:lang w:eastAsia="en-US"/>
        </w:rPr>
        <w:t>.</w:t>
      </w:r>
      <w:r w:rsidR="00504EF3">
        <w:rPr>
          <w:lang w:eastAsia="en-US"/>
        </w:rPr>
        <w:t xml:space="preserve"> </w:t>
      </w:r>
      <w:proofErr w:type="spellStart"/>
      <w:r w:rsidR="003C38B9">
        <w:rPr>
          <w:lang w:eastAsia="en-US"/>
        </w:rPr>
        <w:t>Workshirts</w:t>
      </w:r>
      <w:proofErr w:type="spellEnd"/>
      <w:r w:rsidR="00504EF3">
        <w:rPr>
          <w:lang w:eastAsia="en-US"/>
        </w:rPr>
        <w:t xml:space="preserve"> </w:t>
      </w:r>
      <w:r w:rsidR="003C38B9">
        <w:rPr>
          <w:lang w:eastAsia="en-US"/>
        </w:rPr>
        <w:t xml:space="preserve">are not to </w:t>
      </w:r>
      <w:r w:rsidR="00F558F2">
        <w:rPr>
          <w:lang w:eastAsia="en-US"/>
        </w:rPr>
        <w:t xml:space="preserve">permitted to </w:t>
      </w:r>
      <w:r w:rsidR="003C38B9">
        <w:rPr>
          <w:lang w:eastAsia="en-US"/>
        </w:rPr>
        <w:t xml:space="preserve">be sold as MCAV sells </w:t>
      </w:r>
      <w:r w:rsidR="004558D0">
        <w:rPr>
          <w:lang w:eastAsia="en-US"/>
        </w:rPr>
        <w:t xml:space="preserve">these with our own branding. </w:t>
      </w:r>
    </w:p>
    <w:sectPr w:rsidR="006B413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162A" w14:textId="77777777" w:rsidR="0038319B" w:rsidRDefault="0038319B" w:rsidP="00290DC7">
      <w:r>
        <w:separator/>
      </w:r>
    </w:p>
  </w:endnote>
  <w:endnote w:type="continuationSeparator" w:id="0">
    <w:p w14:paraId="1D3BDB02" w14:textId="77777777" w:rsidR="0038319B" w:rsidRDefault="0038319B" w:rsidP="0029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C57B" w14:textId="77777777" w:rsidR="0038319B" w:rsidRDefault="0038319B" w:rsidP="00290DC7">
      <w:r>
        <w:separator/>
      </w:r>
    </w:p>
  </w:footnote>
  <w:footnote w:type="continuationSeparator" w:id="0">
    <w:p w14:paraId="0A52F45F" w14:textId="77777777" w:rsidR="0038319B" w:rsidRDefault="0038319B" w:rsidP="0029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7B7D" w14:textId="508518C5" w:rsidR="002F466F" w:rsidRDefault="002F466F" w:rsidP="002F466F">
    <w:pPr>
      <w:rPr>
        <w:rFonts w:asciiTheme="minorHAnsi" w:hAnsiTheme="minorHAnsi" w:cstheme="minorHAnsi"/>
        <w:sz w:val="33"/>
        <w:szCs w:val="3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8B0DD7" wp14:editId="78B639BD">
          <wp:simplePos x="0" y="0"/>
          <wp:positionH relativeFrom="margin">
            <wp:posOffset>-19050</wp:posOffset>
          </wp:positionH>
          <wp:positionV relativeFrom="paragraph">
            <wp:posOffset>7620</wp:posOffset>
          </wp:positionV>
          <wp:extent cx="674370" cy="939800"/>
          <wp:effectExtent l="0" t="0" r="0" b="0"/>
          <wp:wrapTight wrapText="bothSides">
            <wp:wrapPolygon edited="0">
              <wp:start x="0" y="0"/>
              <wp:lineTo x="0" y="21016"/>
              <wp:lineTo x="20746" y="21016"/>
              <wp:lineTo x="20746" y="0"/>
              <wp:lineTo x="0" y="0"/>
            </wp:wrapPolygon>
          </wp:wrapTight>
          <wp:docPr id="2" name="Picture 2" descr="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2D276" w14:textId="525CE62F" w:rsidR="002F466F" w:rsidRPr="00887423" w:rsidRDefault="002F466F" w:rsidP="002F466F">
    <w:pPr>
      <w:rPr>
        <w:rFonts w:asciiTheme="minorHAnsi" w:hAnsiTheme="minorHAnsi" w:cstheme="minorHAnsi"/>
        <w:sz w:val="33"/>
        <w:szCs w:val="33"/>
      </w:rPr>
    </w:pPr>
    <w:r w:rsidRPr="00887423">
      <w:rPr>
        <w:rFonts w:asciiTheme="minorHAnsi" w:hAnsiTheme="minorHAnsi" w:cstheme="minorHAnsi"/>
        <w:sz w:val="33"/>
        <w:szCs w:val="33"/>
      </w:rPr>
      <w:t>Mountain Cattlemen’s Association of Victoria Inc</w:t>
    </w:r>
  </w:p>
  <w:p w14:paraId="1AA0B988" w14:textId="58E98740" w:rsidR="002F466F" w:rsidRPr="00887423" w:rsidRDefault="002F466F" w:rsidP="002F466F">
    <w:pPr>
      <w:spacing w:after="100" w:afterAutospacing="1"/>
      <w:rPr>
        <w:rFonts w:asciiTheme="minorHAnsi" w:hAnsiTheme="minorHAnsi" w:cstheme="minorHAnsi"/>
        <w:i/>
        <w:sz w:val="20"/>
        <w:szCs w:val="20"/>
      </w:rPr>
    </w:pPr>
    <w:r w:rsidRPr="00887423">
      <w:rPr>
        <w:rFonts w:asciiTheme="minorHAnsi" w:hAnsiTheme="minorHAnsi" w:cstheme="minorHAnsi"/>
        <w:i/>
        <w:sz w:val="20"/>
        <w:szCs w:val="20"/>
      </w:rPr>
      <w:t xml:space="preserve">ABN 25 342 519 237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 w:rsidRPr="00887423">
      <w:rPr>
        <w:rFonts w:asciiTheme="minorHAnsi" w:hAnsiTheme="minorHAnsi" w:cstheme="minorHAnsi"/>
        <w:i/>
        <w:sz w:val="20"/>
        <w:szCs w:val="20"/>
      </w:rPr>
      <w:t>Association No. A0002117P</w:t>
    </w:r>
  </w:p>
  <w:p w14:paraId="71BCA6E3" w14:textId="088E2744" w:rsidR="00290DC7" w:rsidRDefault="00290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E2"/>
    <w:multiLevelType w:val="hybridMultilevel"/>
    <w:tmpl w:val="935E06F6"/>
    <w:lvl w:ilvl="0" w:tplc="539293AC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21A5"/>
    <w:multiLevelType w:val="hybridMultilevel"/>
    <w:tmpl w:val="C74C2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3D77"/>
    <w:multiLevelType w:val="hybridMultilevel"/>
    <w:tmpl w:val="6302C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0D01"/>
    <w:multiLevelType w:val="hybridMultilevel"/>
    <w:tmpl w:val="79A08C32"/>
    <w:lvl w:ilvl="0" w:tplc="0D967F2E">
      <w:start w:val="1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58468F"/>
    <w:multiLevelType w:val="hybridMultilevel"/>
    <w:tmpl w:val="39364154"/>
    <w:lvl w:ilvl="0" w:tplc="0D446C90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667983">
    <w:abstractNumId w:val="2"/>
  </w:num>
  <w:num w:numId="2" w16cid:durableId="1891728526">
    <w:abstractNumId w:val="1"/>
  </w:num>
  <w:num w:numId="3" w16cid:durableId="1537304523">
    <w:abstractNumId w:val="0"/>
  </w:num>
  <w:num w:numId="4" w16cid:durableId="833646696">
    <w:abstractNumId w:val="3"/>
  </w:num>
  <w:num w:numId="5" w16cid:durableId="37166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39"/>
    <w:rsid w:val="00017810"/>
    <w:rsid w:val="0003511A"/>
    <w:rsid w:val="000420B7"/>
    <w:rsid w:val="00045371"/>
    <w:rsid w:val="00046380"/>
    <w:rsid w:val="00064EAA"/>
    <w:rsid w:val="000852BB"/>
    <w:rsid w:val="000A561A"/>
    <w:rsid w:val="001214B7"/>
    <w:rsid w:val="001413EF"/>
    <w:rsid w:val="001474F2"/>
    <w:rsid w:val="00160131"/>
    <w:rsid w:val="00187531"/>
    <w:rsid w:val="001B62F6"/>
    <w:rsid w:val="001D4B2B"/>
    <w:rsid w:val="001F052D"/>
    <w:rsid w:val="00242EC7"/>
    <w:rsid w:val="002744C7"/>
    <w:rsid w:val="00290DC7"/>
    <w:rsid w:val="002E09B7"/>
    <w:rsid w:val="002E53F8"/>
    <w:rsid w:val="002F466F"/>
    <w:rsid w:val="00307270"/>
    <w:rsid w:val="003108A8"/>
    <w:rsid w:val="003227C6"/>
    <w:rsid w:val="003234ED"/>
    <w:rsid w:val="00330247"/>
    <w:rsid w:val="00333658"/>
    <w:rsid w:val="0038319B"/>
    <w:rsid w:val="003A1779"/>
    <w:rsid w:val="003C38B9"/>
    <w:rsid w:val="003D74D8"/>
    <w:rsid w:val="0040537B"/>
    <w:rsid w:val="0041021C"/>
    <w:rsid w:val="00432F11"/>
    <w:rsid w:val="004558D0"/>
    <w:rsid w:val="00461018"/>
    <w:rsid w:val="00464959"/>
    <w:rsid w:val="004666E7"/>
    <w:rsid w:val="004E010B"/>
    <w:rsid w:val="00504EF3"/>
    <w:rsid w:val="00514552"/>
    <w:rsid w:val="0053450D"/>
    <w:rsid w:val="00547C98"/>
    <w:rsid w:val="00553F72"/>
    <w:rsid w:val="005562D6"/>
    <w:rsid w:val="00582027"/>
    <w:rsid w:val="005A054A"/>
    <w:rsid w:val="005C2A63"/>
    <w:rsid w:val="005E3CEE"/>
    <w:rsid w:val="005F5AAC"/>
    <w:rsid w:val="00626110"/>
    <w:rsid w:val="00656A7B"/>
    <w:rsid w:val="0066070A"/>
    <w:rsid w:val="00686F66"/>
    <w:rsid w:val="006B4139"/>
    <w:rsid w:val="006B71BE"/>
    <w:rsid w:val="006E1498"/>
    <w:rsid w:val="007321FF"/>
    <w:rsid w:val="00734CC4"/>
    <w:rsid w:val="007E00B7"/>
    <w:rsid w:val="00804C68"/>
    <w:rsid w:val="0080581E"/>
    <w:rsid w:val="00810030"/>
    <w:rsid w:val="00834F81"/>
    <w:rsid w:val="008B0D66"/>
    <w:rsid w:val="008B7847"/>
    <w:rsid w:val="008D4981"/>
    <w:rsid w:val="0090102B"/>
    <w:rsid w:val="009036CD"/>
    <w:rsid w:val="00985500"/>
    <w:rsid w:val="009B26DB"/>
    <w:rsid w:val="009B2FD9"/>
    <w:rsid w:val="009D0389"/>
    <w:rsid w:val="00A06DBC"/>
    <w:rsid w:val="00A272D8"/>
    <w:rsid w:val="00B15C84"/>
    <w:rsid w:val="00B47BC9"/>
    <w:rsid w:val="00B55EFC"/>
    <w:rsid w:val="00BA3216"/>
    <w:rsid w:val="00BC7082"/>
    <w:rsid w:val="00BD5FAF"/>
    <w:rsid w:val="00BF42D6"/>
    <w:rsid w:val="00C134B7"/>
    <w:rsid w:val="00C559B4"/>
    <w:rsid w:val="00C604CF"/>
    <w:rsid w:val="00CA29DA"/>
    <w:rsid w:val="00D0519D"/>
    <w:rsid w:val="00D6201D"/>
    <w:rsid w:val="00D77532"/>
    <w:rsid w:val="00D82BF7"/>
    <w:rsid w:val="00DA05EB"/>
    <w:rsid w:val="00DF6CFC"/>
    <w:rsid w:val="00E21347"/>
    <w:rsid w:val="00E214E5"/>
    <w:rsid w:val="00E456DE"/>
    <w:rsid w:val="00E823E5"/>
    <w:rsid w:val="00E94F1F"/>
    <w:rsid w:val="00EA7D70"/>
    <w:rsid w:val="00EC688C"/>
    <w:rsid w:val="00EE7DED"/>
    <w:rsid w:val="00F161A3"/>
    <w:rsid w:val="00F22E5E"/>
    <w:rsid w:val="00F25EEC"/>
    <w:rsid w:val="00F558F2"/>
    <w:rsid w:val="00F77158"/>
    <w:rsid w:val="00F8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A678D"/>
  <w15:chartTrackingRefBased/>
  <w15:docId w15:val="{FB3910ED-1F86-4DED-8EBA-4B49CA30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31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1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4B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4B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D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C7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90D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C7"/>
    <w:rPr>
      <w:rFonts w:ascii="Calibri" w:hAnsi="Calibri" w:cs="Calibri"/>
      <w:lang w:eastAsia="en-AU"/>
    </w:rPr>
  </w:style>
  <w:style w:type="table" w:styleId="TableGrid">
    <w:name w:val="Table Grid"/>
    <w:basedOn w:val="TableNormal"/>
    <w:uiPriority w:val="59"/>
    <w:rsid w:val="0014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mcav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lls@mcav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lls@mcav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Rhyll</dc:creator>
  <cp:keywords/>
  <dc:description/>
  <cp:lastModifiedBy>Angela Comerford</cp:lastModifiedBy>
  <cp:revision>15</cp:revision>
  <cp:lastPrinted>2021-04-15T02:07:00Z</cp:lastPrinted>
  <dcterms:created xsi:type="dcterms:W3CDTF">2026-05-06T03:04:00Z</dcterms:created>
  <dcterms:modified xsi:type="dcterms:W3CDTF">2026-05-11T02:01:00Z</dcterms:modified>
</cp:coreProperties>
</file>